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96E03" w14:textId="77777777" w:rsidR="00177190" w:rsidRPr="0009224A" w:rsidRDefault="00177190" w:rsidP="00C62AA8">
      <w:pPr>
        <w:spacing w:line="480" w:lineRule="exact"/>
        <w:jc w:val="both"/>
        <w:rPr>
          <w:rFonts w:ascii="Times New Roman" w:hAnsi="Times New Roman" w:cs="Times New Roman"/>
          <w:b/>
          <w:sz w:val="32"/>
        </w:rPr>
      </w:pPr>
    </w:p>
    <w:p w14:paraId="64CFCABD" w14:textId="3B429B5A" w:rsidR="00AA5090" w:rsidRPr="003F6B3A" w:rsidRDefault="00AA5090" w:rsidP="00C62AA8">
      <w:pPr>
        <w:spacing w:line="480" w:lineRule="exact"/>
        <w:jc w:val="center"/>
        <w:rPr>
          <w:rFonts w:ascii="Times New Roman" w:eastAsia="SimSun" w:hAnsi="Times New Roman" w:cs="Times New Roman"/>
          <w:b/>
          <w:sz w:val="32"/>
          <w:lang w:eastAsia="zh-CN"/>
        </w:rPr>
      </w:pPr>
      <w:r w:rsidRPr="003F6B3A">
        <w:rPr>
          <w:rFonts w:ascii="Times New Roman" w:hAnsi="Times New Roman" w:cs="Times New Roman"/>
          <w:b/>
          <w:sz w:val="32"/>
        </w:rPr>
        <w:t xml:space="preserve">Relatório de detecção das infiltrações de água (modelo) </w:t>
      </w:r>
    </w:p>
    <w:p w14:paraId="232B6659" w14:textId="77777777" w:rsidR="002A6AA4" w:rsidRPr="003F6B3A" w:rsidRDefault="002A6AA4" w:rsidP="00C62AA8">
      <w:pPr>
        <w:spacing w:line="480" w:lineRule="exact"/>
        <w:rPr>
          <w:rFonts w:ascii="Times New Roman" w:hAnsi="Times New Roman" w:cs="Times New Roman"/>
          <w:b/>
        </w:rPr>
      </w:pPr>
    </w:p>
    <w:p w14:paraId="42CC2C1B" w14:textId="0D67D646" w:rsidR="00AA5090" w:rsidRPr="003F6B3A" w:rsidRDefault="00241EE9" w:rsidP="00C62AA8">
      <w:pPr>
        <w:spacing w:line="480" w:lineRule="exact"/>
        <w:rPr>
          <w:rFonts w:ascii="Times New Roman" w:hAnsi="Times New Roman" w:cs="Times New Roman"/>
          <w:b/>
          <w:szCs w:val="24"/>
          <w:u w:val="single"/>
        </w:rPr>
      </w:pPr>
      <w:r w:rsidRPr="003F6B3A">
        <w:rPr>
          <w:rFonts w:ascii="Times New Roman" w:hAnsi="Times New Roman" w:cs="Times New Roman"/>
          <w:b/>
          <w:szCs w:val="24"/>
        </w:rPr>
        <w:t>Local de detecção:</w:t>
      </w:r>
      <w:r w:rsidR="00217A3A" w:rsidRPr="003F6B3A">
        <w:rPr>
          <w:rFonts w:ascii="Times New Roman" w:hAnsi="Times New Roman" w:cs="Times New Roman"/>
          <w:b/>
          <w:szCs w:val="24"/>
          <w:u w:val="single"/>
        </w:rPr>
        <w:t xml:space="preserve">　　　　　　　　　　　　　　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　　　　　　　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</w:t>
      </w:r>
    </w:p>
    <w:p w14:paraId="7250D1A1" w14:textId="47956074" w:rsidR="002A6AA4" w:rsidRPr="003F6B3A" w:rsidRDefault="00241EE9" w:rsidP="00C62AA8">
      <w:pPr>
        <w:spacing w:line="480" w:lineRule="exact"/>
        <w:rPr>
          <w:rFonts w:ascii="Times New Roman" w:hAnsi="Times New Roman" w:cs="Times New Roman"/>
          <w:b/>
          <w:szCs w:val="24"/>
        </w:rPr>
      </w:pPr>
      <w:r w:rsidRPr="003F6B3A">
        <w:rPr>
          <w:rFonts w:ascii="Times New Roman" w:eastAsia="SimSun" w:hAnsi="Times New Roman" w:cs="Times New Roman"/>
          <w:b/>
          <w:szCs w:val="24"/>
          <w:lang w:eastAsia="zh-CN"/>
        </w:rPr>
        <w:t>Pessoa que incumbe a detecção:</w:t>
      </w:r>
      <w:r w:rsidR="00217A3A" w:rsidRPr="003F6B3A">
        <w:rPr>
          <w:rFonts w:ascii="Times New Roman" w:hAnsi="Times New Roman" w:cs="Times New Roman"/>
          <w:b/>
          <w:szCs w:val="24"/>
          <w:u w:val="single"/>
        </w:rPr>
        <w:t xml:space="preserve">　　　　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　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　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　　</w:t>
      </w:r>
      <w:r w:rsidR="00217A3A" w:rsidRPr="003F6B3A">
        <w:rPr>
          <w:rFonts w:ascii="Times New Roman" w:hAnsi="Times New Roman" w:cs="Times New Roman"/>
          <w:b/>
          <w:szCs w:val="24"/>
          <w:u w:val="single"/>
        </w:rPr>
        <w:t xml:space="preserve">　　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226C0DEF" w14:textId="77777777" w:rsidR="00C62AA8" w:rsidRPr="003F6B3A" w:rsidRDefault="00C62AA8" w:rsidP="00C62AA8">
      <w:pPr>
        <w:spacing w:line="480" w:lineRule="exact"/>
        <w:ind w:left="120" w:hangingChars="50" w:hanging="120"/>
        <w:jc w:val="both"/>
        <w:rPr>
          <w:rFonts w:ascii="Times New Roman" w:hAnsi="Times New Roman" w:cs="Times New Roman"/>
          <w:b/>
          <w:szCs w:val="24"/>
        </w:rPr>
      </w:pPr>
    </w:p>
    <w:p w14:paraId="221A890E" w14:textId="77777777" w:rsidR="00C62AA8" w:rsidRPr="003F6B3A" w:rsidRDefault="00C62AA8" w:rsidP="00C62AA8">
      <w:pPr>
        <w:spacing w:line="480" w:lineRule="exact"/>
        <w:ind w:left="120" w:hangingChars="50" w:hanging="120"/>
        <w:jc w:val="both"/>
        <w:rPr>
          <w:rFonts w:ascii="Times New Roman" w:hAnsi="Times New Roman" w:cs="Times New Roman"/>
          <w:b/>
          <w:szCs w:val="24"/>
        </w:rPr>
      </w:pPr>
    </w:p>
    <w:p w14:paraId="2D947E30" w14:textId="2DBAE8FA" w:rsidR="00AA5090" w:rsidRPr="003F6B3A" w:rsidRDefault="00241EE9" w:rsidP="00C62AA8">
      <w:pPr>
        <w:spacing w:line="480" w:lineRule="exact"/>
        <w:ind w:left="120" w:hangingChars="50" w:hanging="12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6B3A">
        <w:rPr>
          <w:rFonts w:ascii="Times New Roman" w:hAnsi="Times New Roman" w:cs="Times New Roman"/>
          <w:b/>
          <w:szCs w:val="24"/>
        </w:rPr>
        <w:t xml:space="preserve">Responsável pela </w:t>
      </w:r>
      <w:proofErr w:type="spellStart"/>
      <w:r w:rsidRPr="003F6B3A">
        <w:rPr>
          <w:rFonts w:ascii="Times New Roman" w:hAnsi="Times New Roman" w:cs="Times New Roman"/>
          <w:b/>
          <w:szCs w:val="24"/>
        </w:rPr>
        <w:t>detecção</w:t>
      </w:r>
      <w:proofErr w:type="spellEnd"/>
      <w:r w:rsidRPr="003F6B3A">
        <w:rPr>
          <w:rFonts w:ascii="Times New Roman" w:hAnsi="Times New Roman" w:cs="Times New Roman"/>
          <w:b/>
          <w:szCs w:val="24"/>
        </w:rPr>
        <w:t>:</w:t>
      </w:r>
      <w:r w:rsidR="00217A3A" w:rsidRPr="003F6B3A">
        <w:rPr>
          <w:rFonts w:ascii="Times New Roman" w:hAnsi="Times New Roman" w:cs="Times New Roman"/>
          <w:b/>
          <w:sz w:val="28"/>
          <w:u w:val="single"/>
        </w:rPr>
        <w:t xml:space="preserve">　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217A3A" w:rsidRPr="003F6B3A">
        <w:rPr>
          <w:rFonts w:ascii="Times New Roman" w:hAnsi="Times New Roman" w:cs="Times New Roman"/>
          <w:b/>
          <w:sz w:val="28"/>
          <w:u w:val="single"/>
        </w:rPr>
        <w:t xml:space="preserve">　　</w:t>
      </w:r>
      <w:r w:rsidRPr="003F6B3A">
        <w:rPr>
          <w:rFonts w:ascii="Times New Roman" w:hAnsi="Times New Roman" w:cs="Times New Roman"/>
          <w:b/>
          <w:szCs w:val="24"/>
          <w:u w:val="single"/>
        </w:rPr>
        <w:t>(nome e assinatura)</w:t>
      </w:r>
      <w:r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344978"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  <w:r w:rsidR="00344978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344978" w:rsidRPr="003F6B3A">
        <w:rPr>
          <w:rFonts w:ascii="Times New Roman" w:hAnsi="Times New Roman" w:cs="Times New Roman"/>
          <w:b/>
          <w:szCs w:val="24"/>
          <w:u w:val="single"/>
        </w:rPr>
        <w:t xml:space="preserve">　</w:t>
      </w:r>
      <w:r w:rsidR="00344978" w:rsidRPr="003F6B3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44978"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</w:p>
    <w:p w14:paraId="75FA54BB" w14:textId="7B0678A0" w:rsidR="00AA5090" w:rsidRPr="003F6B3A" w:rsidRDefault="00241EE9" w:rsidP="00C62AA8">
      <w:pPr>
        <w:spacing w:line="480" w:lineRule="exact"/>
        <w:jc w:val="both"/>
        <w:rPr>
          <w:rFonts w:ascii="Times New Roman" w:hAnsi="Times New Roman" w:cs="Times New Roman"/>
          <w:szCs w:val="24"/>
          <w:u w:val="single"/>
        </w:rPr>
      </w:pPr>
      <w:r w:rsidRPr="003F6B3A">
        <w:rPr>
          <w:rFonts w:ascii="Times New Roman" w:eastAsia="SimSun" w:hAnsi="Times New Roman" w:cs="Times New Roman"/>
          <w:b/>
          <w:szCs w:val="24"/>
          <w:lang w:eastAsia="zh-CN"/>
        </w:rPr>
        <w:t>Identificação do signatário</w:t>
      </w:r>
      <w:r w:rsidR="00217A3A" w:rsidRPr="003F6B3A">
        <w:rPr>
          <w:rStyle w:val="ac"/>
          <w:rFonts w:ascii="Times New Roman" w:hAnsi="Times New Roman" w:cs="Times New Roman"/>
          <w:szCs w:val="24"/>
        </w:rPr>
        <w:footnoteReference w:id="1"/>
      </w:r>
      <w:r w:rsidR="00E25356" w:rsidRPr="003F6B3A">
        <w:rPr>
          <w:rFonts w:ascii="Times New Roman" w:eastAsia="SimSun" w:hAnsi="Times New Roman" w:cs="Times New Roman"/>
          <w:b/>
          <w:szCs w:val="24"/>
          <w:lang w:eastAsia="zh-CN"/>
        </w:rPr>
        <w:t>:</w:t>
      </w:r>
      <w:r w:rsidR="00E25356" w:rsidRPr="003F6B3A">
        <w:rPr>
          <w:rFonts w:ascii="Times New Roman" w:hAnsi="Times New Roman" w:cs="Times New Roman"/>
          <w:szCs w:val="24"/>
          <w:u w:val="single"/>
        </w:rPr>
        <w:t xml:space="preserve">　　　</w:t>
      </w:r>
      <w:r w:rsidR="00E25356" w:rsidRPr="003F6B3A">
        <w:rPr>
          <w:rFonts w:ascii="Times New Roman" w:hAnsi="Times New Roman" w:cs="Times New Roman"/>
          <w:sz w:val="28"/>
          <w:u w:val="single"/>
        </w:rPr>
        <w:t xml:space="preserve">　</w:t>
      </w:r>
      <w:r w:rsidRPr="003F6B3A">
        <w:rPr>
          <w:rFonts w:ascii="Times New Roman" w:hAnsi="Times New Roman" w:cs="Times New Roman"/>
          <w:szCs w:val="24"/>
          <w:u w:val="single"/>
        </w:rPr>
        <w:t xml:space="preserve"> </w:t>
      </w:r>
      <w:r w:rsidRPr="003F6B3A">
        <w:rPr>
          <w:rFonts w:ascii="Times New Roman" w:hAnsi="Times New Roman" w:cs="Times New Roman"/>
          <w:b/>
          <w:szCs w:val="24"/>
          <w:u w:val="single"/>
        </w:rPr>
        <w:t>(</w:t>
      </w:r>
      <w:r w:rsidRPr="003F6B3A">
        <w:rPr>
          <w:rFonts w:ascii="Times New Roman" w:eastAsia="SimSun" w:hAnsi="Times New Roman" w:cs="Times New Roman"/>
          <w:b/>
          <w:szCs w:val="24"/>
          <w:u w:val="single"/>
          <w:lang w:eastAsia="zh-CN"/>
        </w:rPr>
        <w:t>nome, número e tipo de inscrição</w:t>
      </w:r>
      <w:r w:rsidRPr="003F6B3A">
        <w:rPr>
          <w:rFonts w:ascii="Times New Roman" w:hAnsi="Times New Roman" w:cs="Times New Roman"/>
          <w:b/>
          <w:szCs w:val="24"/>
          <w:u w:val="single"/>
        </w:rPr>
        <w:t>)</w:t>
      </w:r>
      <w:r w:rsidR="00E25356" w:rsidRPr="003F6B3A">
        <w:rPr>
          <w:rFonts w:ascii="Times New Roman" w:hAnsi="Times New Roman" w:cs="Times New Roman"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szCs w:val="24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sz w:val="28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sz w:val="28"/>
          <w:u w:val="single"/>
        </w:rPr>
        <w:t xml:space="preserve">　</w:t>
      </w:r>
    </w:p>
    <w:p w14:paraId="0A01A047" w14:textId="67410576" w:rsidR="00064346" w:rsidRPr="003F6B3A" w:rsidRDefault="00241EE9" w:rsidP="00C62AA8">
      <w:pPr>
        <w:spacing w:line="480" w:lineRule="exact"/>
        <w:jc w:val="both"/>
        <w:rPr>
          <w:rFonts w:ascii="Times New Roman" w:hAnsi="Times New Roman" w:cs="Times New Roman"/>
          <w:b/>
          <w:szCs w:val="24"/>
        </w:rPr>
      </w:pPr>
      <w:r w:rsidRPr="003F6B3A">
        <w:rPr>
          <w:rFonts w:ascii="Times New Roman" w:hAnsi="Times New Roman" w:cs="Times New Roman"/>
          <w:b/>
          <w:szCs w:val="24"/>
        </w:rPr>
        <w:t>Signatário</w:t>
      </w:r>
      <w:r w:rsidRPr="003F6B3A">
        <w:rPr>
          <w:rStyle w:val="ac"/>
          <w:rFonts w:ascii="Times New Roman" w:hAnsi="Times New Roman" w:cs="Times New Roman"/>
          <w:sz w:val="28"/>
        </w:rPr>
        <w:footnoteReference w:id="2"/>
      </w:r>
      <w:r w:rsidRPr="003F6B3A">
        <w:rPr>
          <w:rFonts w:ascii="Times New Roman" w:hAnsi="Times New Roman" w:cs="Times New Roman"/>
          <w:b/>
          <w:szCs w:val="24"/>
        </w:rPr>
        <w:t>:</w:t>
      </w:r>
      <w:r w:rsidR="00217A3A" w:rsidRPr="003F6B3A">
        <w:rPr>
          <w:rFonts w:ascii="Times New Roman" w:hAnsi="Times New Roman" w:cs="Times New Roman"/>
          <w:b/>
          <w:sz w:val="28"/>
          <w:u w:val="single"/>
        </w:rPr>
        <w:t xml:space="preserve">　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</w:t>
      </w:r>
      <w:r w:rsidR="00217A3A" w:rsidRPr="003F6B3A">
        <w:rPr>
          <w:rFonts w:ascii="Times New Roman" w:hAnsi="Times New Roman" w:cs="Times New Roman"/>
          <w:b/>
          <w:sz w:val="28"/>
          <w:u w:val="single"/>
        </w:rPr>
        <w:t xml:space="preserve">　　　　</w:t>
      </w:r>
      <w:r w:rsidRPr="003F6B3A">
        <w:rPr>
          <w:rFonts w:ascii="Times New Roman" w:hAnsi="Times New Roman" w:cs="Times New Roman"/>
          <w:szCs w:val="24"/>
          <w:u w:val="single"/>
        </w:rPr>
        <w:t>(</w:t>
      </w:r>
      <w:r w:rsidRPr="003F6B3A">
        <w:rPr>
          <w:rFonts w:ascii="Times New Roman" w:hAnsi="Times New Roman" w:cs="Times New Roman"/>
          <w:b/>
          <w:szCs w:val="24"/>
          <w:u w:val="single"/>
        </w:rPr>
        <w:t>assinatura</w:t>
      </w:r>
      <w:r w:rsidRPr="003F6B3A">
        <w:rPr>
          <w:rFonts w:ascii="Times New Roman" w:hAnsi="Times New Roman" w:cs="Times New Roman"/>
          <w:szCs w:val="24"/>
          <w:u w:val="single"/>
        </w:rPr>
        <w:t>)</w:t>
      </w:r>
      <w:r w:rsidRPr="003F6B3A">
        <w:rPr>
          <w:rFonts w:ascii="Times New Roman" w:hAnsi="Times New Roman" w:cs="Times New Roman"/>
          <w:b/>
          <w:sz w:val="28"/>
          <w:u w:val="single"/>
        </w:rPr>
        <w:t xml:space="preserve">　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　　　　　</w:t>
      </w:r>
    </w:p>
    <w:p w14:paraId="2639CA66" w14:textId="4777291B" w:rsidR="00E61728" w:rsidRPr="003F6B3A" w:rsidRDefault="00241EE9" w:rsidP="00C62AA8">
      <w:pPr>
        <w:spacing w:line="480" w:lineRule="exact"/>
        <w:rPr>
          <w:rFonts w:ascii="Times New Roman" w:hAnsi="Times New Roman" w:cs="Times New Roman"/>
          <w:b/>
          <w:sz w:val="28"/>
          <w:u w:val="single"/>
        </w:rPr>
      </w:pPr>
      <w:r w:rsidRPr="003F6B3A">
        <w:rPr>
          <w:rFonts w:ascii="Times New Roman" w:hAnsi="Times New Roman" w:cs="Times New Roman"/>
          <w:b/>
        </w:rPr>
        <w:t>Data:</w:t>
      </w:r>
      <w:r w:rsidR="007B2F47" w:rsidRPr="003F6B3A">
        <w:rPr>
          <w:rFonts w:ascii="Times New Roman" w:hAnsi="Times New Roman" w:cs="Times New Roman"/>
          <w:b/>
          <w:sz w:val="28"/>
          <w:u w:val="single"/>
        </w:rPr>
        <w:t xml:space="preserve">　　　　　　　　　　　　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25356" w:rsidRPr="003F6B3A">
        <w:rPr>
          <w:rFonts w:ascii="Times New Roman" w:hAnsi="Times New Roman" w:cs="Times New Roman"/>
          <w:b/>
          <w:szCs w:val="24"/>
          <w:u w:val="single"/>
        </w:rPr>
        <w:t xml:space="preserve">　</w:t>
      </w:r>
      <w:r w:rsidR="00E25356" w:rsidRPr="003F6B3A">
        <w:rPr>
          <w:rFonts w:ascii="Times New Roman" w:hAnsi="Times New Roman" w:cs="Times New Roman"/>
          <w:b/>
          <w:sz w:val="28"/>
          <w:u w:val="single"/>
        </w:rPr>
        <w:t xml:space="preserve">　　　　　　　　　</w:t>
      </w:r>
    </w:p>
    <w:p w14:paraId="320CB360" w14:textId="6A3A0837" w:rsidR="002A6AA4" w:rsidRPr="003F6B3A" w:rsidRDefault="002A6AA4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6FCD0651" w14:textId="273EE8A1" w:rsidR="00064346" w:rsidRPr="003F6B3A" w:rsidRDefault="00064346" w:rsidP="00C62AA8">
      <w:pPr>
        <w:widowControl/>
        <w:spacing w:line="480" w:lineRule="exact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F6B3A">
        <w:rPr>
          <w:rFonts w:ascii="Times New Roman" w:hAnsi="Times New Roman" w:cs="Times New Roman"/>
          <w:b/>
          <w:lang w:val="en-US"/>
        </w:rPr>
        <w:t>Observações</w:t>
      </w:r>
      <w:proofErr w:type="spellEnd"/>
      <w:r w:rsidRPr="003F6B3A">
        <w:rPr>
          <w:rFonts w:ascii="Times New Roman" w:hAnsi="Times New Roman" w:cs="Times New Roman"/>
          <w:b/>
          <w:lang w:val="en-US"/>
        </w:rPr>
        <w:t xml:space="preserve">: </w:t>
      </w:r>
    </w:p>
    <w:p w14:paraId="26E39988" w14:textId="08DBC062" w:rsidR="00064346" w:rsidRPr="003F6B3A" w:rsidRDefault="00241EE9" w:rsidP="00C62AA8">
      <w:pPr>
        <w:pStyle w:val="ad"/>
        <w:widowControl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hAnsi="Times New Roman" w:cs="Times New Roman"/>
          <w:b/>
        </w:rPr>
      </w:pPr>
      <w:r w:rsidRPr="003F6B3A">
        <w:rPr>
          <w:rFonts w:ascii="Times New Roman" w:hAnsi="Times New Roman" w:cs="Times New Roman"/>
          <w:b/>
        </w:rPr>
        <w:t>O presente</w:t>
      </w:r>
      <w:r w:rsidR="003E0AD2" w:rsidRPr="003F6B3A">
        <w:rPr>
          <w:rFonts w:ascii="Times New Roman" w:hAnsi="Times New Roman" w:cs="Times New Roman"/>
          <w:b/>
        </w:rPr>
        <w:t xml:space="preserve"> modelo do relatório serve apenas de referência, sem prejuízo de utilização de outro relatório de detecção das infiltrações de água que esteja em </w:t>
      </w:r>
      <w:r w:rsidR="00CB5030" w:rsidRPr="003F6B3A">
        <w:rPr>
          <w:rFonts w:ascii="Times New Roman" w:hAnsi="Times New Roman" w:cs="Times New Roman"/>
          <w:b/>
        </w:rPr>
        <w:t>conformidade com o disposto no c</w:t>
      </w:r>
      <w:r w:rsidR="003E0AD2" w:rsidRPr="003F6B3A">
        <w:rPr>
          <w:rFonts w:ascii="Times New Roman" w:hAnsi="Times New Roman" w:cs="Times New Roman"/>
          <w:b/>
        </w:rPr>
        <w:t xml:space="preserve">apítulo III da Lei n.º </w:t>
      </w:r>
      <w:r w:rsidR="003E0AD2" w:rsidRPr="003F6B3A">
        <w:rPr>
          <w:rFonts w:ascii="Times New Roman" w:hAnsi="Times New Roman" w:cs="Times New Roman"/>
          <w:b/>
          <w:szCs w:val="24"/>
        </w:rPr>
        <w:t>9/2023 (Regime d</w:t>
      </w:r>
      <w:r w:rsidR="0009696C" w:rsidRPr="003F6B3A">
        <w:rPr>
          <w:rFonts w:ascii="Times New Roman" w:hAnsi="Times New Roman" w:cs="Times New Roman"/>
          <w:b/>
          <w:szCs w:val="24"/>
        </w:rPr>
        <w:t>a</w:t>
      </w:r>
      <w:r w:rsidR="003E0AD2" w:rsidRPr="003F6B3A">
        <w:rPr>
          <w:rFonts w:ascii="Times New Roman" w:hAnsi="Times New Roman" w:cs="Times New Roman"/>
          <w:b/>
          <w:szCs w:val="24"/>
        </w:rPr>
        <w:t xml:space="preserve"> arbitragem necessária de litígios relativos a infiltrações de água em edifícios).</w:t>
      </w:r>
    </w:p>
    <w:p w14:paraId="26807978" w14:textId="71701D15" w:rsidR="003E0AD2" w:rsidRPr="003F6B3A" w:rsidRDefault="003E0AD2" w:rsidP="00C62AA8">
      <w:pPr>
        <w:pStyle w:val="ad"/>
        <w:widowControl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hAnsi="Times New Roman" w:cs="Times New Roman"/>
          <w:b/>
        </w:rPr>
      </w:pPr>
      <w:r w:rsidRPr="003F6B3A">
        <w:rPr>
          <w:rFonts w:ascii="Times New Roman" w:hAnsi="Times New Roman" w:cs="Times New Roman"/>
          <w:b/>
        </w:rPr>
        <w:t>Para mais informações sobre as normas referidas no</w:t>
      </w:r>
      <w:r w:rsidR="009E7E46" w:rsidRPr="003F6B3A">
        <w:rPr>
          <w:rFonts w:ascii="Times New Roman" w:hAnsi="Times New Roman" w:cs="Times New Roman"/>
          <w:b/>
        </w:rPr>
        <w:t>s</w:t>
      </w:r>
      <w:r w:rsidRPr="003F6B3A">
        <w:rPr>
          <w:rFonts w:ascii="Times New Roman" w:hAnsi="Times New Roman" w:cs="Times New Roman"/>
          <w:b/>
        </w:rPr>
        <w:t xml:space="preserve"> rodapé</w:t>
      </w:r>
      <w:r w:rsidR="009E7E46" w:rsidRPr="003F6B3A">
        <w:rPr>
          <w:rFonts w:ascii="Times New Roman" w:hAnsi="Times New Roman" w:cs="Times New Roman"/>
          <w:b/>
        </w:rPr>
        <w:t>s</w:t>
      </w:r>
      <w:r w:rsidRPr="003F6B3A">
        <w:rPr>
          <w:rFonts w:ascii="Times New Roman" w:hAnsi="Times New Roman" w:cs="Times New Roman"/>
          <w:b/>
        </w:rPr>
        <w:t xml:space="preserve"> deste modelo, faça favor de consultar a Lei n.º </w:t>
      </w:r>
      <w:r w:rsidRPr="003F6B3A">
        <w:rPr>
          <w:rFonts w:ascii="Times New Roman" w:hAnsi="Times New Roman" w:cs="Times New Roman"/>
          <w:b/>
          <w:szCs w:val="24"/>
        </w:rPr>
        <w:t>9/2023 (Regime d</w:t>
      </w:r>
      <w:r w:rsidR="0009696C" w:rsidRPr="003F6B3A">
        <w:rPr>
          <w:rFonts w:ascii="Times New Roman" w:hAnsi="Times New Roman" w:cs="Times New Roman"/>
          <w:b/>
          <w:szCs w:val="24"/>
        </w:rPr>
        <w:t>a</w:t>
      </w:r>
      <w:r w:rsidRPr="003F6B3A">
        <w:rPr>
          <w:rFonts w:ascii="Times New Roman" w:hAnsi="Times New Roman" w:cs="Times New Roman"/>
          <w:b/>
          <w:szCs w:val="24"/>
        </w:rPr>
        <w:t xml:space="preserve"> arbitragem necessária de litígios relativos a infiltrações de água em edifícios).</w:t>
      </w:r>
    </w:p>
    <w:p w14:paraId="6F0896E1" w14:textId="77777777" w:rsidR="00C62AA8" w:rsidRPr="003F6B3A" w:rsidRDefault="00C62AA8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00D45B95" w14:textId="77777777" w:rsidR="00E376A6" w:rsidRPr="003F6B3A" w:rsidRDefault="00E376A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6086F81A" w14:textId="287F910C" w:rsidR="00E61728" w:rsidRPr="003F6B3A" w:rsidRDefault="00C829E0" w:rsidP="00C62AA8">
      <w:pPr>
        <w:pStyle w:val="ad"/>
        <w:numPr>
          <w:ilvl w:val="0"/>
          <w:numId w:val="7"/>
        </w:numPr>
        <w:spacing w:line="480" w:lineRule="exact"/>
        <w:ind w:leftChars="0"/>
        <w:rPr>
          <w:rFonts w:ascii="Times New Roman" w:hAnsi="Times New Roman" w:cs="Times New Roman"/>
          <w:b/>
          <w:sz w:val="28"/>
        </w:rPr>
      </w:pPr>
      <w:r w:rsidRPr="003F6B3A">
        <w:rPr>
          <w:rFonts w:ascii="Times New Roman" w:hAnsi="Times New Roman" w:cs="Times New Roman"/>
          <w:b/>
          <w:sz w:val="28"/>
        </w:rPr>
        <w:t>Registo do relatório</w:t>
      </w:r>
    </w:p>
    <w:p w14:paraId="28B33114" w14:textId="77777777" w:rsidR="003E4265" w:rsidRPr="003F6B3A" w:rsidRDefault="003E4265" w:rsidP="00C62AA8">
      <w:pPr>
        <w:spacing w:line="480" w:lineRule="exact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51"/>
        <w:gridCol w:w="1376"/>
        <w:gridCol w:w="1365"/>
        <w:gridCol w:w="2203"/>
        <w:gridCol w:w="1547"/>
      </w:tblGrid>
      <w:tr w:rsidR="00501093" w:rsidRPr="003F6B3A" w14:paraId="1AB2C977" w14:textId="77777777" w:rsidTr="00347C14">
        <w:tc>
          <w:tcPr>
            <w:tcW w:w="2263" w:type="dxa"/>
            <w:shd w:val="clear" w:color="auto" w:fill="D9D9D9" w:themeFill="background1" w:themeFillShade="D9"/>
          </w:tcPr>
          <w:p w14:paraId="5E68669C" w14:textId="53E10C3B" w:rsidR="00C829E0" w:rsidRPr="003F6B3A" w:rsidRDefault="00C829E0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hAnsi="Times New Roman" w:cs="Times New Roman"/>
                <w:b/>
                <w:szCs w:val="24"/>
              </w:rPr>
              <w:t xml:space="preserve">Número de </w:t>
            </w:r>
            <w:r w:rsidR="009E7E46" w:rsidRPr="003F6B3A">
              <w:rPr>
                <w:rFonts w:ascii="Times New Roman" w:hAnsi="Times New Roman" w:cs="Times New Roman"/>
                <w:b/>
                <w:szCs w:val="24"/>
              </w:rPr>
              <w:t xml:space="preserve">vezes </w:t>
            </w:r>
            <w:r w:rsidR="00BB2CCE" w:rsidRPr="003F6B3A">
              <w:rPr>
                <w:rFonts w:ascii="Times New Roman" w:hAnsi="Times New Roman" w:cs="Times New Roman"/>
                <w:b/>
                <w:szCs w:val="24"/>
              </w:rPr>
              <w:t xml:space="preserve">de </w:t>
            </w:r>
            <w:r w:rsidRPr="003F6B3A">
              <w:rPr>
                <w:rFonts w:ascii="Times New Roman" w:hAnsi="Times New Roman" w:cs="Times New Roman"/>
                <w:b/>
                <w:szCs w:val="24"/>
              </w:rPr>
              <w:t>dete</w:t>
            </w:r>
            <w:r w:rsidR="00501093" w:rsidRPr="003F6B3A">
              <w:rPr>
                <w:rFonts w:ascii="Times New Roman" w:hAnsi="Times New Roman" w:cs="Times New Roman"/>
                <w:b/>
                <w:szCs w:val="24"/>
              </w:rPr>
              <w:t>cção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3552A0" w14:textId="2FF91F13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hAnsi="Times New Roman" w:cs="Times New Roman"/>
                <w:b/>
                <w:szCs w:val="24"/>
              </w:rPr>
              <w:t xml:space="preserve">Data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6AFA9CE" w14:textId="7C100854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hAnsi="Times New Roman" w:cs="Times New Roman"/>
                <w:b/>
                <w:szCs w:val="24"/>
              </w:rPr>
              <w:t xml:space="preserve">Hora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1209F8" w14:textId="7755B495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hAnsi="Times New Roman" w:cs="Times New Roman"/>
                <w:b/>
                <w:szCs w:val="24"/>
              </w:rPr>
              <w:t>Tempo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B154989" w14:textId="121F4BA0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6B3A">
              <w:rPr>
                <w:rFonts w:ascii="Times New Roman" w:hAnsi="Times New Roman" w:cs="Times New Roman"/>
                <w:b/>
                <w:szCs w:val="24"/>
              </w:rPr>
              <w:t>Observação</w:t>
            </w:r>
          </w:p>
        </w:tc>
      </w:tr>
      <w:tr w:rsidR="00BD2EFE" w:rsidRPr="003F6B3A" w14:paraId="3B341123" w14:textId="77777777" w:rsidTr="00347C14">
        <w:tc>
          <w:tcPr>
            <w:tcW w:w="2263" w:type="dxa"/>
          </w:tcPr>
          <w:p w14:paraId="57E792A6" w14:textId="1E9EA935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hAnsi="Times New Roman" w:cs="Times New Roman"/>
                <w:szCs w:val="24"/>
              </w:rPr>
              <w:t>Primeira vez</w:t>
            </w:r>
          </w:p>
        </w:tc>
        <w:tc>
          <w:tcPr>
            <w:tcW w:w="1276" w:type="dxa"/>
          </w:tcPr>
          <w:p w14:paraId="69F1E1E3" w14:textId="606BA244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hAnsi="Times New Roman" w:cs="Times New Roman"/>
                <w:szCs w:val="24"/>
              </w:rPr>
              <w:t>ano/mês/dia</w:t>
            </w:r>
          </w:p>
        </w:tc>
        <w:tc>
          <w:tcPr>
            <w:tcW w:w="1418" w:type="dxa"/>
          </w:tcPr>
          <w:p w14:paraId="7F73BDC4" w14:textId="33654E55" w:rsidR="00BD2EFE" w:rsidRPr="003F6B3A" w:rsidRDefault="008918D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F6B3A">
              <w:rPr>
                <w:rFonts w:ascii="Times New Roman" w:hAnsi="Times New Roman" w:cs="Times New Roman"/>
                <w:szCs w:val="24"/>
              </w:rPr>
              <w:t>xxHxx</w:t>
            </w:r>
            <w:proofErr w:type="spellEnd"/>
          </w:p>
        </w:tc>
        <w:tc>
          <w:tcPr>
            <w:tcW w:w="2126" w:type="dxa"/>
          </w:tcPr>
          <w:p w14:paraId="16441585" w14:textId="3C67BBC2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3F6B3A">
              <w:rPr>
                <w:rFonts w:ascii="Times New Roman" w:eastAsia="SimSun" w:hAnsi="Times New Roman" w:cs="Times New Roman"/>
                <w:szCs w:val="24"/>
                <w:lang w:eastAsia="zh-CN"/>
              </w:rPr>
              <w:t>sol</w:t>
            </w:r>
            <w:r w:rsidRPr="003F6B3A">
              <w:rPr>
                <w:rFonts w:ascii="Times New Roman" w:hAnsi="Times New Roman" w:cs="Times New Roman"/>
                <w:szCs w:val="24"/>
              </w:rPr>
              <w:t>/nublado/chuvoso</w:t>
            </w:r>
          </w:p>
        </w:tc>
        <w:tc>
          <w:tcPr>
            <w:tcW w:w="1559" w:type="dxa"/>
          </w:tcPr>
          <w:p w14:paraId="4CFA58F8" w14:textId="77777777" w:rsidR="00BD2EFE" w:rsidRPr="003F6B3A" w:rsidRDefault="00BD2EFE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8D3" w:rsidRPr="003F6B3A" w14:paraId="2DB3B5E1" w14:textId="77777777" w:rsidTr="00347C14">
        <w:tc>
          <w:tcPr>
            <w:tcW w:w="2263" w:type="dxa"/>
          </w:tcPr>
          <w:p w14:paraId="335DB4F3" w14:textId="17FBF4F6" w:rsidR="00501093" w:rsidRPr="003F6B3A" w:rsidRDefault="00501093" w:rsidP="0009224A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hAnsi="Times New Roman" w:cs="Times New Roman"/>
                <w:szCs w:val="24"/>
              </w:rPr>
              <w:t xml:space="preserve">Segunda vez </w:t>
            </w:r>
            <w:r w:rsidR="0009224A" w:rsidRPr="003F6B3A">
              <w:rPr>
                <w:rFonts w:ascii="Times New Roman" w:hAnsi="Times New Roman" w:cs="Times New Roman"/>
                <w:szCs w:val="24"/>
              </w:rPr>
              <w:br/>
            </w:r>
            <w:r w:rsidRPr="003F6B3A">
              <w:rPr>
                <w:rFonts w:ascii="Times New Roman" w:hAnsi="Times New Roman" w:cs="Times New Roman"/>
                <w:szCs w:val="24"/>
              </w:rPr>
              <w:t>(se houver)</w:t>
            </w:r>
          </w:p>
        </w:tc>
        <w:tc>
          <w:tcPr>
            <w:tcW w:w="1276" w:type="dxa"/>
          </w:tcPr>
          <w:p w14:paraId="2CF3AF29" w14:textId="63737C12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hAnsi="Times New Roman" w:cs="Times New Roman"/>
                <w:szCs w:val="24"/>
              </w:rPr>
              <w:t>ano/mês/dia</w:t>
            </w:r>
          </w:p>
        </w:tc>
        <w:tc>
          <w:tcPr>
            <w:tcW w:w="1418" w:type="dxa"/>
          </w:tcPr>
          <w:p w14:paraId="1B938C6B" w14:textId="445D5E24" w:rsidR="008918D3" w:rsidRPr="003F6B3A" w:rsidRDefault="008918D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F6B3A">
              <w:rPr>
                <w:rFonts w:ascii="Times New Roman" w:hAnsi="Times New Roman" w:cs="Times New Roman"/>
                <w:szCs w:val="24"/>
              </w:rPr>
              <w:t>xxHxx</w:t>
            </w:r>
            <w:proofErr w:type="spellEnd"/>
          </w:p>
        </w:tc>
        <w:tc>
          <w:tcPr>
            <w:tcW w:w="2126" w:type="dxa"/>
          </w:tcPr>
          <w:p w14:paraId="067E9428" w14:textId="6C65D9A3" w:rsidR="00501093" w:rsidRPr="003F6B3A" w:rsidRDefault="0050109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3A">
              <w:rPr>
                <w:rFonts w:ascii="Times New Roman" w:eastAsia="SimSun" w:hAnsi="Times New Roman" w:cs="Times New Roman"/>
                <w:szCs w:val="24"/>
                <w:lang w:eastAsia="zh-CN"/>
              </w:rPr>
              <w:t>sol</w:t>
            </w:r>
            <w:r w:rsidRPr="003F6B3A">
              <w:rPr>
                <w:rFonts w:ascii="Times New Roman" w:hAnsi="Times New Roman" w:cs="Times New Roman"/>
                <w:szCs w:val="24"/>
              </w:rPr>
              <w:t>/nublado/chuvoso</w:t>
            </w:r>
          </w:p>
        </w:tc>
        <w:tc>
          <w:tcPr>
            <w:tcW w:w="1559" w:type="dxa"/>
          </w:tcPr>
          <w:p w14:paraId="4106673F" w14:textId="77777777" w:rsidR="008918D3" w:rsidRPr="003F6B3A" w:rsidRDefault="008918D3" w:rsidP="00C62AA8">
            <w:pPr>
              <w:spacing w:line="4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4E8FA80" w14:textId="6E4B9973" w:rsidR="00E61728" w:rsidRPr="003F6B3A" w:rsidRDefault="00E61728" w:rsidP="00C62AA8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14:paraId="654AC13E" w14:textId="77777777" w:rsidR="003E4265" w:rsidRPr="003F6B3A" w:rsidRDefault="003E4265" w:rsidP="00C62AA8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14:paraId="68DEE068" w14:textId="7036A1A8" w:rsidR="00E12D74" w:rsidRPr="003F6B3A" w:rsidRDefault="00501093" w:rsidP="00C62AA8">
      <w:pPr>
        <w:pStyle w:val="ad"/>
        <w:numPr>
          <w:ilvl w:val="0"/>
          <w:numId w:val="7"/>
        </w:numPr>
        <w:spacing w:line="480" w:lineRule="exact"/>
        <w:ind w:leftChars="0"/>
        <w:rPr>
          <w:rFonts w:ascii="Times New Roman" w:hAnsi="Times New Roman" w:cs="Times New Roman"/>
          <w:b/>
          <w:sz w:val="28"/>
        </w:rPr>
      </w:pPr>
      <w:r w:rsidRPr="003F6B3A">
        <w:rPr>
          <w:rFonts w:ascii="Times New Roman" w:hAnsi="Times New Roman" w:cs="Times New Roman"/>
          <w:b/>
          <w:sz w:val="28"/>
        </w:rPr>
        <w:t>Projecto</w:t>
      </w:r>
      <w:r w:rsidR="009E7E46" w:rsidRPr="003F6B3A">
        <w:rPr>
          <w:rFonts w:ascii="Times New Roman" w:hAnsi="Times New Roman" w:cs="Times New Roman"/>
          <w:vertAlign w:val="superscript"/>
        </w:rPr>
        <w:footnoteReference w:id="3"/>
      </w:r>
    </w:p>
    <w:p w14:paraId="62D1CDA4" w14:textId="77777777" w:rsidR="009E7E46" w:rsidRPr="003F6B3A" w:rsidRDefault="009E7E4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1459CE4D" w14:textId="77777777" w:rsidR="009E7E46" w:rsidRPr="003F6B3A" w:rsidRDefault="009E7E4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544C1446" w14:textId="77777777" w:rsidR="009E7E46" w:rsidRPr="003F6B3A" w:rsidRDefault="009E7E4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74F1297E" w14:textId="4DA14A97" w:rsidR="009E7E46" w:rsidRPr="003F6B3A" w:rsidRDefault="009E7E46" w:rsidP="00C62AA8">
      <w:pPr>
        <w:pStyle w:val="ad"/>
        <w:numPr>
          <w:ilvl w:val="0"/>
          <w:numId w:val="7"/>
        </w:numPr>
        <w:spacing w:line="480" w:lineRule="exact"/>
        <w:ind w:leftChars="0"/>
        <w:rPr>
          <w:rFonts w:ascii="Times New Roman" w:hAnsi="Times New Roman" w:cs="Times New Roman"/>
          <w:b/>
          <w:sz w:val="28"/>
        </w:rPr>
      </w:pPr>
      <w:r w:rsidRPr="003F6B3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Métodos e processos de detecção</w:t>
      </w:r>
    </w:p>
    <w:p w14:paraId="06F0F1CD" w14:textId="36498182" w:rsidR="009E7E46" w:rsidRPr="003F6B3A" w:rsidRDefault="009E7E46" w:rsidP="00C62AA8">
      <w:pPr>
        <w:pStyle w:val="ad"/>
        <w:numPr>
          <w:ilvl w:val="0"/>
          <w:numId w:val="8"/>
        </w:numPr>
        <w:spacing w:line="480" w:lineRule="exact"/>
        <w:ind w:leftChars="0"/>
        <w:rPr>
          <w:rFonts w:ascii="Times New Roman" w:hAnsi="Times New Roman" w:cs="Times New Roman"/>
          <w:szCs w:val="28"/>
        </w:rPr>
      </w:pPr>
      <w:r w:rsidRPr="003F6B3A">
        <w:rPr>
          <w:rFonts w:ascii="Times New Roman" w:hAnsi="Times New Roman" w:cs="Times New Roman"/>
          <w:b/>
          <w:szCs w:val="28"/>
        </w:rPr>
        <w:t>Data de detecção:</w:t>
      </w:r>
    </w:p>
    <w:p w14:paraId="647904C9" w14:textId="77777777" w:rsidR="009E7E46" w:rsidRPr="003F6B3A" w:rsidRDefault="009E7E46" w:rsidP="00C62AA8">
      <w:pPr>
        <w:pStyle w:val="ad"/>
        <w:numPr>
          <w:ilvl w:val="0"/>
          <w:numId w:val="8"/>
        </w:numPr>
        <w:spacing w:line="480" w:lineRule="exact"/>
        <w:ind w:leftChars="0"/>
        <w:rPr>
          <w:rFonts w:ascii="Times New Roman" w:hAnsi="Times New Roman" w:cs="Times New Roman"/>
          <w:szCs w:val="28"/>
        </w:rPr>
      </w:pPr>
      <w:r w:rsidRPr="003F6B3A">
        <w:rPr>
          <w:rFonts w:ascii="Times New Roman" w:hAnsi="Times New Roman" w:cs="Times New Roman"/>
          <w:b/>
          <w:bCs/>
          <w:szCs w:val="28"/>
        </w:rPr>
        <w:t>Métodos de detecção e instrumentos utilizados:</w:t>
      </w:r>
    </w:p>
    <w:p w14:paraId="11B97F85" w14:textId="5C7A07E1" w:rsidR="009E7E46" w:rsidRPr="003F6B3A" w:rsidRDefault="009E7E46" w:rsidP="00C62AA8">
      <w:pPr>
        <w:pStyle w:val="ad"/>
        <w:numPr>
          <w:ilvl w:val="0"/>
          <w:numId w:val="8"/>
        </w:numPr>
        <w:spacing w:line="480" w:lineRule="exact"/>
        <w:ind w:leftChars="0"/>
        <w:rPr>
          <w:rFonts w:ascii="Times New Roman" w:hAnsi="Times New Roman" w:cs="Times New Roman"/>
          <w:szCs w:val="28"/>
        </w:rPr>
      </w:pPr>
      <w:r w:rsidRPr="003F6B3A">
        <w:rPr>
          <w:rFonts w:ascii="Times New Roman" w:hAnsi="Times New Roman" w:cs="Times New Roman"/>
          <w:b/>
          <w:szCs w:val="28"/>
        </w:rPr>
        <w:t>Conteúdo d</w:t>
      </w:r>
      <w:r w:rsidR="00BC197B" w:rsidRPr="003F6B3A">
        <w:rPr>
          <w:rFonts w:ascii="Times New Roman" w:hAnsi="Times New Roman" w:cs="Times New Roman"/>
          <w:b/>
          <w:szCs w:val="28"/>
        </w:rPr>
        <w:t>e</w:t>
      </w:r>
      <w:r w:rsidRPr="003F6B3A">
        <w:rPr>
          <w:rFonts w:ascii="Times New Roman" w:hAnsi="Times New Roman" w:cs="Times New Roman"/>
          <w:b/>
          <w:szCs w:val="28"/>
        </w:rPr>
        <w:t xml:space="preserve"> detecção:</w:t>
      </w:r>
    </w:p>
    <w:p w14:paraId="540CB7B8" w14:textId="77777777" w:rsidR="009E7E46" w:rsidRPr="003F6B3A" w:rsidRDefault="009E7E46" w:rsidP="00E376A6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3A3AE5AA" w14:textId="77777777" w:rsidR="00E376A6" w:rsidRPr="003F6B3A" w:rsidRDefault="00E376A6" w:rsidP="00E376A6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0D01FC46" w14:textId="77777777" w:rsidR="009E7E46" w:rsidRPr="003F6B3A" w:rsidRDefault="009E7E4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34BE4B1A" w14:textId="50744C9A" w:rsidR="009E7E46" w:rsidRPr="003F6B3A" w:rsidRDefault="009E7E46" w:rsidP="00C62AA8">
      <w:pPr>
        <w:pStyle w:val="ad"/>
        <w:numPr>
          <w:ilvl w:val="0"/>
          <w:numId w:val="7"/>
        </w:numPr>
        <w:spacing w:line="480" w:lineRule="exact"/>
        <w:ind w:leftChars="0"/>
        <w:rPr>
          <w:rFonts w:ascii="Times New Roman" w:hAnsi="Times New Roman" w:cs="Times New Roman"/>
          <w:b/>
          <w:sz w:val="28"/>
        </w:rPr>
      </w:pPr>
      <w:r w:rsidRPr="003F6B3A">
        <w:rPr>
          <w:rFonts w:ascii="Times New Roman" w:hAnsi="Times New Roman" w:cs="Times New Roman"/>
          <w:b/>
          <w:sz w:val="28"/>
        </w:rPr>
        <w:t>Análise d</w:t>
      </w:r>
      <w:r w:rsidR="00BC197B" w:rsidRPr="003F6B3A">
        <w:rPr>
          <w:rFonts w:ascii="Times New Roman" w:hAnsi="Times New Roman" w:cs="Times New Roman"/>
          <w:b/>
          <w:sz w:val="28"/>
        </w:rPr>
        <w:t>e</w:t>
      </w:r>
      <w:r w:rsidRPr="003F6B3A">
        <w:rPr>
          <w:rFonts w:ascii="Times New Roman" w:hAnsi="Times New Roman" w:cs="Times New Roman"/>
          <w:b/>
          <w:sz w:val="28"/>
        </w:rPr>
        <w:t xml:space="preserve"> detecção</w:t>
      </w:r>
    </w:p>
    <w:p w14:paraId="273D61FD" w14:textId="77777777" w:rsidR="009E7E46" w:rsidRPr="003F6B3A" w:rsidRDefault="009E7E4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693EECC1" w14:textId="77777777" w:rsidR="009E7E46" w:rsidRPr="003F6B3A" w:rsidRDefault="009E7E4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2E0D96DC" w14:textId="77777777" w:rsidR="009E7E46" w:rsidRPr="003F6B3A" w:rsidRDefault="009E7E4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5A613B3B" w14:textId="77777777" w:rsidR="009E7E46" w:rsidRPr="003F6B3A" w:rsidRDefault="009E7E46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7E50324E" w14:textId="078F98AB" w:rsidR="003E4265" w:rsidRPr="003F6B3A" w:rsidRDefault="009E7E46" w:rsidP="00C62AA8">
      <w:pPr>
        <w:pStyle w:val="ad"/>
        <w:numPr>
          <w:ilvl w:val="0"/>
          <w:numId w:val="7"/>
        </w:numPr>
        <w:spacing w:line="480" w:lineRule="exact"/>
        <w:ind w:leftChars="0"/>
        <w:rPr>
          <w:rFonts w:ascii="Times New Roman" w:hAnsi="Times New Roman" w:cs="Times New Roman"/>
          <w:b/>
          <w:sz w:val="28"/>
        </w:rPr>
      </w:pPr>
      <w:r w:rsidRPr="003F6B3A">
        <w:rPr>
          <w:rFonts w:ascii="Times New Roman" w:hAnsi="Times New Roman" w:cs="Times New Roman"/>
          <w:b/>
          <w:sz w:val="28"/>
        </w:rPr>
        <w:lastRenderedPageBreak/>
        <w:t>Conclusão d</w:t>
      </w:r>
      <w:r w:rsidR="00BC197B" w:rsidRPr="003F6B3A">
        <w:rPr>
          <w:rFonts w:ascii="Times New Roman" w:hAnsi="Times New Roman" w:cs="Times New Roman"/>
          <w:b/>
          <w:sz w:val="28"/>
        </w:rPr>
        <w:t>e</w:t>
      </w:r>
      <w:r w:rsidRPr="003F6B3A">
        <w:rPr>
          <w:rFonts w:ascii="Times New Roman" w:hAnsi="Times New Roman" w:cs="Times New Roman"/>
          <w:b/>
          <w:sz w:val="28"/>
        </w:rPr>
        <w:t xml:space="preserve"> detecção e medidas propostas</w:t>
      </w:r>
      <w:r w:rsidRPr="003F6B3A">
        <w:rPr>
          <w:rStyle w:val="ac"/>
          <w:rFonts w:ascii="Times New Roman" w:hAnsi="Times New Roman" w:cs="Times New Roman"/>
          <w:b/>
          <w:sz w:val="28"/>
        </w:rPr>
        <w:footnoteReference w:id="4"/>
      </w:r>
    </w:p>
    <w:p w14:paraId="24218500" w14:textId="05FBBFDE" w:rsidR="00497104" w:rsidRPr="003F6B3A" w:rsidRDefault="00D5028F" w:rsidP="00C62AA8">
      <w:pPr>
        <w:pStyle w:val="ad"/>
        <w:numPr>
          <w:ilvl w:val="0"/>
          <w:numId w:val="5"/>
        </w:numPr>
        <w:spacing w:line="480" w:lineRule="exact"/>
        <w:ind w:leftChars="0"/>
        <w:rPr>
          <w:rFonts w:ascii="Times New Roman" w:hAnsi="Times New Roman" w:cs="Times New Roman"/>
          <w:szCs w:val="28"/>
        </w:rPr>
      </w:pPr>
      <w:r w:rsidRPr="003F6B3A">
        <w:rPr>
          <w:rFonts w:ascii="Times New Roman" w:hAnsi="Times New Roman" w:cs="Times New Roman"/>
          <w:b/>
          <w:szCs w:val="28"/>
        </w:rPr>
        <w:t>Conclusão d</w:t>
      </w:r>
      <w:r w:rsidR="00BC197B" w:rsidRPr="003F6B3A">
        <w:rPr>
          <w:rFonts w:ascii="Times New Roman" w:hAnsi="Times New Roman" w:cs="Times New Roman"/>
          <w:b/>
          <w:szCs w:val="28"/>
        </w:rPr>
        <w:t>e</w:t>
      </w:r>
      <w:r w:rsidRPr="003F6B3A">
        <w:rPr>
          <w:rFonts w:ascii="Times New Roman" w:hAnsi="Times New Roman" w:cs="Times New Roman"/>
          <w:b/>
          <w:szCs w:val="28"/>
        </w:rPr>
        <w:t xml:space="preserve"> detecção</w:t>
      </w:r>
      <w:r w:rsidR="009E7E46" w:rsidRPr="003F6B3A">
        <w:rPr>
          <w:rFonts w:ascii="Times New Roman" w:hAnsi="Times New Roman" w:cs="Times New Roman"/>
          <w:b/>
          <w:szCs w:val="28"/>
        </w:rPr>
        <w:t>:</w:t>
      </w:r>
    </w:p>
    <w:p w14:paraId="44D65EF5" w14:textId="26D7E31D" w:rsidR="00834356" w:rsidRPr="003F6B3A" w:rsidRDefault="00D5028F" w:rsidP="00C62AA8">
      <w:pPr>
        <w:pStyle w:val="ad"/>
        <w:spacing w:line="480" w:lineRule="exact"/>
        <w:ind w:leftChars="0"/>
        <w:rPr>
          <w:rFonts w:ascii="Times New Roman" w:hAnsi="Times New Roman" w:cs="Times New Roman"/>
          <w:szCs w:val="28"/>
        </w:rPr>
      </w:pPr>
      <w:r w:rsidRPr="003F6B3A">
        <w:rPr>
          <w:rFonts w:ascii="Times New Roman" w:hAnsi="Times New Roman" w:cs="Times New Roman"/>
          <w:szCs w:val="28"/>
        </w:rPr>
        <w:t>Por exemplo:</w:t>
      </w:r>
    </w:p>
    <w:p w14:paraId="00CB11BA" w14:textId="43309BF6" w:rsidR="00834356" w:rsidRPr="003F6B3A" w:rsidRDefault="00D5028F" w:rsidP="00BC197B">
      <w:pPr>
        <w:pStyle w:val="ad"/>
        <w:numPr>
          <w:ilvl w:val="1"/>
          <w:numId w:val="5"/>
        </w:numPr>
        <w:spacing w:line="480" w:lineRule="exact"/>
        <w:ind w:leftChars="0"/>
        <w:jc w:val="both"/>
        <w:rPr>
          <w:rFonts w:ascii="Times New Roman" w:hAnsi="Times New Roman" w:cs="Times New Roman"/>
          <w:szCs w:val="28"/>
        </w:rPr>
      </w:pPr>
      <w:r w:rsidRPr="003F6B3A">
        <w:rPr>
          <w:rFonts w:ascii="Times New Roman" w:hAnsi="Times New Roman" w:cs="Times New Roman"/>
          <w:szCs w:val="28"/>
        </w:rPr>
        <w:t xml:space="preserve">As infiltrações têm a sua origem em XXX (fracção) </w:t>
      </w:r>
      <w:r w:rsidRPr="003F6B3A">
        <w:rPr>
          <w:rFonts w:ascii="Times New Roman" w:eastAsia="SimSun" w:hAnsi="Times New Roman" w:cs="Times New Roman"/>
          <w:szCs w:val="28"/>
          <w:lang w:eastAsia="zh-CN"/>
        </w:rPr>
        <w:t>/</w:t>
      </w:r>
      <w:r w:rsidRPr="003F6B3A">
        <w:rPr>
          <w:rFonts w:ascii="Times New Roman" w:hAnsi="Times New Roman" w:cs="Times New Roman"/>
          <w:szCs w:val="28"/>
        </w:rPr>
        <w:t xml:space="preserve"> XXX (local) </w:t>
      </w:r>
      <w:r w:rsidRPr="003F6B3A">
        <w:rPr>
          <w:rFonts w:ascii="Times New Roman" w:eastAsia="SimSun" w:hAnsi="Times New Roman" w:cs="Times New Roman"/>
          <w:szCs w:val="28"/>
          <w:lang w:eastAsia="zh-CN"/>
        </w:rPr>
        <w:t>/</w:t>
      </w:r>
      <w:r w:rsidRPr="003F6B3A">
        <w:rPr>
          <w:rFonts w:ascii="Times New Roman" w:hAnsi="Times New Roman" w:cs="Times New Roman"/>
          <w:szCs w:val="28"/>
        </w:rPr>
        <w:t xml:space="preserve"> têm como causa XXX. </w:t>
      </w:r>
    </w:p>
    <w:p w14:paraId="2837DEB1" w14:textId="4DCC8740" w:rsidR="004A77B2" w:rsidRPr="003F6B3A" w:rsidRDefault="00D5028F" w:rsidP="00BC197B">
      <w:pPr>
        <w:pStyle w:val="ad"/>
        <w:numPr>
          <w:ilvl w:val="1"/>
          <w:numId w:val="5"/>
        </w:numPr>
        <w:spacing w:line="480" w:lineRule="exact"/>
        <w:ind w:leftChars="0"/>
        <w:jc w:val="both"/>
        <w:rPr>
          <w:rFonts w:ascii="Times New Roman" w:hAnsi="Times New Roman" w:cs="Times New Roman"/>
          <w:szCs w:val="28"/>
        </w:rPr>
      </w:pPr>
      <w:r w:rsidRPr="003F6B3A">
        <w:rPr>
          <w:rFonts w:ascii="Times New Roman" w:eastAsia="SimSun" w:hAnsi="Times New Roman" w:cs="Times New Roman"/>
          <w:szCs w:val="28"/>
          <w:lang w:eastAsia="zh-CN"/>
        </w:rPr>
        <w:t xml:space="preserve">É necessário entrar em XXX (fracção) / chegar a XXX (local) para </w:t>
      </w:r>
      <w:r w:rsidR="009E7E46" w:rsidRPr="003F6B3A">
        <w:rPr>
          <w:rFonts w:ascii="Times New Roman" w:eastAsia="SimSun" w:hAnsi="Times New Roman" w:cs="Times New Roman"/>
          <w:szCs w:val="28"/>
          <w:lang w:eastAsia="zh-CN"/>
        </w:rPr>
        <w:t>efectuar</w:t>
      </w:r>
      <w:r w:rsidRPr="003F6B3A">
        <w:rPr>
          <w:rFonts w:ascii="Times New Roman" w:eastAsia="SimSun" w:hAnsi="Times New Roman" w:cs="Times New Roman"/>
          <w:szCs w:val="28"/>
          <w:lang w:eastAsia="zh-CN"/>
        </w:rPr>
        <w:t xml:space="preserve"> mais uma detecção no sentido de averiguar a origem das infiltrações</w:t>
      </w:r>
      <w:r w:rsidR="009E7E46" w:rsidRPr="003F6B3A">
        <w:rPr>
          <w:rFonts w:ascii="Times New Roman" w:eastAsia="SimSun" w:hAnsi="Times New Roman" w:cs="Times New Roman"/>
          <w:szCs w:val="28"/>
          <w:lang w:eastAsia="zh-CN"/>
        </w:rPr>
        <w:t xml:space="preserve"> de água</w:t>
      </w:r>
      <w:r w:rsidR="00E376A6" w:rsidRPr="003F6B3A">
        <w:rPr>
          <w:rFonts w:ascii="Times New Roman" w:eastAsia="SimSun" w:hAnsi="Times New Roman" w:cs="Times New Roman"/>
          <w:szCs w:val="28"/>
          <w:lang w:eastAsia="zh-CN"/>
        </w:rPr>
        <w:t>.</w:t>
      </w:r>
    </w:p>
    <w:p w14:paraId="3A6D80E3" w14:textId="77777777" w:rsidR="00E376A6" w:rsidRPr="003F6B3A" w:rsidRDefault="00E376A6" w:rsidP="00E376A6">
      <w:pPr>
        <w:spacing w:line="480" w:lineRule="exact"/>
        <w:rPr>
          <w:rFonts w:ascii="Times New Roman" w:hAnsi="Times New Roman" w:cs="Times New Roman"/>
          <w:szCs w:val="28"/>
        </w:rPr>
      </w:pPr>
    </w:p>
    <w:p w14:paraId="34F80BD2" w14:textId="5425042F" w:rsidR="00497104" w:rsidRPr="003F6B3A" w:rsidRDefault="00D5028F" w:rsidP="00C62AA8">
      <w:pPr>
        <w:pStyle w:val="ad"/>
        <w:numPr>
          <w:ilvl w:val="0"/>
          <w:numId w:val="5"/>
        </w:numPr>
        <w:spacing w:line="480" w:lineRule="exact"/>
        <w:ind w:leftChars="0"/>
        <w:rPr>
          <w:rFonts w:ascii="Times New Roman" w:hAnsi="Times New Roman" w:cs="Times New Roman"/>
          <w:szCs w:val="28"/>
        </w:rPr>
      </w:pPr>
      <w:r w:rsidRPr="003F6B3A">
        <w:rPr>
          <w:rFonts w:ascii="Times New Roman" w:hAnsi="Times New Roman" w:cs="Times New Roman"/>
          <w:b/>
          <w:bCs/>
          <w:szCs w:val="28"/>
        </w:rPr>
        <w:t>Medidas propostas</w:t>
      </w:r>
    </w:p>
    <w:p w14:paraId="280558D5" w14:textId="77777777" w:rsidR="009268FF" w:rsidRPr="003F6B3A" w:rsidRDefault="009268FF" w:rsidP="00C62AA8">
      <w:pPr>
        <w:spacing w:line="480" w:lineRule="exact"/>
        <w:rPr>
          <w:rFonts w:ascii="Times New Roman" w:hAnsi="Times New Roman" w:cs="Times New Roman"/>
        </w:rPr>
      </w:pPr>
    </w:p>
    <w:p w14:paraId="0F8C863D" w14:textId="77777777" w:rsidR="003E19D9" w:rsidRPr="003F6B3A" w:rsidRDefault="003E19D9" w:rsidP="00C62AA8">
      <w:pPr>
        <w:spacing w:line="480" w:lineRule="exact"/>
        <w:rPr>
          <w:rFonts w:ascii="Times New Roman" w:hAnsi="Times New Roman" w:cs="Times New Roman"/>
        </w:rPr>
      </w:pPr>
    </w:p>
    <w:p w14:paraId="1D067B60" w14:textId="5BC81D3D" w:rsidR="002A6AA4" w:rsidRPr="003F6B3A" w:rsidRDefault="00D5028F" w:rsidP="00C62AA8">
      <w:pPr>
        <w:pStyle w:val="ad"/>
        <w:numPr>
          <w:ilvl w:val="0"/>
          <w:numId w:val="7"/>
        </w:numPr>
        <w:spacing w:line="480" w:lineRule="exact"/>
        <w:ind w:leftChars="0"/>
        <w:rPr>
          <w:rFonts w:ascii="Times New Roman" w:hAnsi="Times New Roman" w:cs="Times New Roman"/>
          <w:sz w:val="28"/>
        </w:rPr>
      </w:pPr>
      <w:r w:rsidRPr="003F6B3A">
        <w:rPr>
          <w:rFonts w:ascii="Times New Roman" w:hAnsi="Times New Roman" w:cs="Times New Roman"/>
          <w:b/>
          <w:sz w:val="28"/>
        </w:rPr>
        <w:t>Foto</w:t>
      </w:r>
      <w:r w:rsidR="00C76F05" w:rsidRPr="003F6B3A">
        <w:rPr>
          <w:rFonts w:ascii="Times New Roman" w:hAnsi="Times New Roman" w:cs="Times New Roman"/>
          <w:b/>
          <w:sz w:val="28"/>
        </w:rPr>
        <w:t>grafia</w:t>
      </w:r>
      <w:r w:rsidRPr="003F6B3A">
        <w:rPr>
          <w:rFonts w:ascii="Times New Roman" w:hAnsi="Times New Roman" w:cs="Times New Roman"/>
          <w:b/>
          <w:sz w:val="28"/>
        </w:rPr>
        <w:t>s d</w:t>
      </w:r>
      <w:r w:rsidR="00BC197B" w:rsidRPr="003F6B3A">
        <w:rPr>
          <w:rFonts w:ascii="Times New Roman" w:hAnsi="Times New Roman" w:cs="Times New Roman"/>
          <w:b/>
          <w:sz w:val="28"/>
        </w:rPr>
        <w:t>e</w:t>
      </w:r>
      <w:r w:rsidRPr="003F6B3A">
        <w:rPr>
          <w:rFonts w:ascii="Times New Roman" w:hAnsi="Times New Roman" w:cs="Times New Roman"/>
          <w:b/>
          <w:sz w:val="28"/>
        </w:rPr>
        <w:t xml:space="preserve"> detecção</w:t>
      </w:r>
      <w:r w:rsidR="009E7E46" w:rsidRPr="003F6B3A">
        <w:rPr>
          <w:rStyle w:val="ac"/>
          <w:rFonts w:ascii="Times New Roman" w:hAnsi="Times New Roman" w:cs="Times New Roman"/>
          <w:sz w:val="28"/>
        </w:rPr>
        <w:footnoteReference w:id="5"/>
      </w:r>
    </w:p>
    <w:p w14:paraId="1CB7C19B" w14:textId="77777777" w:rsidR="002A6AA4" w:rsidRPr="003F6B3A" w:rsidRDefault="002A6AA4" w:rsidP="00C62AA8">
      <w:pPr>
        <w:spacing w:line="480" w:lineRule="exact"/>
        <w:rPr>
          <w:rFonts w:ascii="Times New Roman" w:hAnsi="Times New Roman" w:cs="Times New Roman"/>
        </w:rPr>
      </w:pPr>
    </w:p>
    <w:p w14:paraId="6AF64085" w14:textId="77777777" w:rsidR="00CB548F" w:rsidRPr="003F6B3A" w:rsidRDefault="00CB548F" w:rsidP="00C62AA8">
      <w:pPr>
        <w:spacing w:line="480" w:lineRule="exact"/>
        <w:rPr>
          <w:rFonts w:ascii="Times New Roman" w:hAnsi="Times New Roman" w:cs="Times New Roman"/>
        </w:rPr>
      </w:pPr>
    </w:p>
    <w:p w14:paraId="5BE5FDD5" w14:textId="31BE3100" w:rsidR="00CB548F" w:rsidRPr="003F6B3A" w:rsidRDefault="00D5028F" w:rsidP="00C62AA8">
      <w:pPr>
        <w:pStyle w:val="ad"/>
        <w:numPr>
          <w:ilvl w:val="0"/>
          <w:numId w:val="7"/>
        </w:numPr>
        <w:spacing w:line="480" w:lineRule="exact"/>
        <w:ind w:leftChars="0"/>
        <w:rPr>
          <w:rFonts w:ascii="Times New Roman" w:hAnsi="Times New Roman" w:cs="Times New Roman"/>
          <w:b/>
          <w:sz w:val="28"/>
        </w:rPr>
      </w:pPr>
      <w:r w:rsidRPr="003F6B3A">
        <w:rPr>
          <w:rFonts w:ascii="Times New Roman" w:hAnsi="Times New Roman" w:cs="Times New Roman"/>
          <w:b/>
          <w:sz w:val="28"/>
        </w:rPr>
        <w:t>Outros dados de referência</w:t>
      </w:r>
      <w:r w:rsidR="009E7E46" w:rsidRPr="003F6B3A">
        <w:rPr>
          <w:rStyle w:val="ac"/>
          <w:rFonts w:ascii="Times New Roman" w:hAnsi="Times New Roman" w:cs="Times New Roman"/>
          <w:sz w:val="28"/>
        </w:rPr>
        <w:footnoteReference w:id="6"/>
      </w:r>
    </w:p>
    <w:p w14:paraId="2147C0A7" w14:textId="77777777" w:rsidR="00CB548F" w:rsidRPr="0009224A" w:rsidRDefault="00CB548F" w:rsidP="00C62AA8">
      <w:pPr>
        <w:spacing w:line="480" w:lineRule="exact"/>
        <w:rPr>
          <w:rFonts w:ascii="Times New Roman" w:hAnsi="Times New Roman" w:cs="Times New Roman"/>
          <w:b/>
          <w:sz w:val="28"/>
        </w:rPr>
      </w:pPr>
    </w:p>
    <w:p w14:paraId="508B25D5" w14:textId="77777777" w:rsidR="009268FF" w:rsidRPr="0009224A" w:rsidRDefault="009268FF" w:rsidP="00C62AA8">
      <w:pPr>
        <w:spacing w:line="480" w:lineRule="exact"/>
        <w:rPr>
          <w:rFonts w:ascii="Times New Roman" w:hAnsi="Times New Roman" w:cs="Times New Roman"/>
        </w:rPr>
      </w:pPr>
    </w:p>
    <w:sectPr w:rsidR="009268FF" w:rsidRPr="0009224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DF735" w14:textId="77777777" w:rsidR="009F0ECA" w:rsidRDefault="009F0ECA" w:rsidP="004507BA">
      <w:r>
        <w:separator/>
      </w:r>
    </w:p>
  </w:endnote>
  <w:endnote w:type="continuationSeparator" w:id="0">
    <w:p w14:paraId="305EE180" w14:textId="77777777" w:rsidR="009F0ECA" w:rsidRDefault="009F0ECA" w:rsidP="004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368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4D1C39" w14:textId="77777777" w:rsidR="004507BA" w:rsidRPr="00BE4CEE" w:rsidRDefault="004507BA">
        <w:pPr>
          <w:pStyle w:val="a8"/>
          <w:jc w:val="center"/>
          <w:rPr>
            <w:rFonts w:ascii="Times New Roman" w:hAnsi="Times New Roman" w:cs="Times New Roman"/>
          </w:rPr>
        </w:pPr>
        <w:r w:rsidRPr="00BE4CEE">
          <w:rPr>
            <w:rFonts w:ascii="Times New Roman" w:hAnsi="Times New Roman" w:cs="Times New Roman"/>
          </w:rPr>
          <w:fldChar w:fldCharType="begin"/>
        </w:r>
        <w:r w:rsidRPr="00BE4CEE">
          <w:rPr>
            <w:rFonts w:ascii="Times New Roman" w:hAnsi="Times New Roman" w:cs="Times New Roman"/>
          </w:rPr>
          <w:instrText>PAGE   \* MERGEFORMAT</w:instrText>
        </w:r>
        <w:r w:rsidRPr="00BE4CEE">
          <w:rPr>
            <w:rFonts w:ascii="Times New Roman" w:hAnsi="Times New Roman" w:cs="Times New Roman"/>
          </w:rPr>
          <w:fldChar w:fldCharType="separate"/>
        </w:r>
        <w:r w:rsidR="00BC197B" w:rsidRPr="00BC197B">
          <w:rPr>
            <w:rFonts w:ascii="Times New Roman" w:hAnsi="Times New Roman" w:cs="Times New Roman"/>
            <w:noProof/>
            <w:lang w:val="zh-TW"/>
          </w:rPr>
          <w:t>1</w:t>
        </w:r>
        <w:r w:rsidRPr="00BE4CEE">
          <w:rPr>
            <w:rFonts w:ascii="Times New Roman" w:hAnsi="Times New Roman" w:cs="Times New Roman"/>
          </w:rPr>
          <w:fldChar w:fldCharType="end"/>
        </w:r>
      </w:p>
    </w:sdtContent>
  </w:sdt>
  <w:p w14:paraId="4540A5E7" w14:textId="77777777" w:rsidR="004507BA" w:rsidRDefault="004507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1680" w14:textId="77777777" w:rsidR="009F0ECA" w:rsidRDefault="009F0ECA" w:rsidP="004507BA">
      <w:r>
        <w:rPr>
          <w:rFonts w:hint="eastAsia"/>
        </w:rPr>
        <w:separator/>
      </w:r>
    </w:p>
  </w:footnote>
  <w:footnote w:type="continuationSeparator" w:id="0">
    <w:p w14:paraId="56371383" w14:textId="77777777" w:rsidR="009F0ECA" w:rsidRDefault="009F0ECA" w:rsidP="004507BA">
      <w:r>
        <w:continuationSeparator/>
      </w:r>
    </w:p>
  </w:footnote>
  <w:footnote w:id="1">
    <w:p w14:paraId="00B6B821" w14:textId="305EA7BF" w:rsidR="00217A3A" w:rsidRPr="003F6B3A" w:rsidRDefault="00217A3A" w:rsidP="006A46F0">
      <w:pPr>
        <w:pStyle w:val="aa"/>
        <w:spacing w:beforeLines="20" w:before="72" w:line="280" w:lineRule="exact"/>
        <w:ind w:left="220" w:hangingChars="100" w:hanging="220"/>
        <w:jc w:val="both"/>
        <w:rPr>
          <w:rFonts w:ascii="Times New Roman" w:hAnsi="Times New Roman" w:cs="Times New Roman"/>
          <w:sz w:val="22"/>
          <w:szCs w:val="22"/>
        </w:rPr>
      </w:pPr>
      <w:r w:rsidRPr="003F6B3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="00241EE9" w:rsidRPr="003F6B3A">
        <w:rPr>
          <w:rFonts w:ascii="Times New Roman" w:hAnsi="Times New Roman" w:cs="Times New Roman"/>
          <w:sz w:val="22"/>
          <w:szCs w:val="22"/>
        </w:rPr>
        <w:t xml:space="preserve"> </w:t>
      </w:r>
      <w:r w:rsidR="00064346" w:rsidRPr="003F6B3A">
        <w:rPr>
          <w:rFonts w:ascii="Times New Roman" w:hAnsi="Times New Roman" w:cs="Times New Roman"/>
          <w:sz w:val="22"/>
          <w:szCs w:val="22"/>
        </w:rPr>
        <w:t>In</w:t>
      </w:r>
      <w:r w:rsidR="00241EE9" w:rsidRPr="003F6B3A">
        <w:rPr>
          <w:rFonts w:ascii="Times New Roman" w:hAnsi="Times New Roman" w:cs="Times New Roman"/>
          <w:sz w:val="22"/>
          <w:szCs w:val="22"/>
        </w:rPr>
        <w:t>formações relativas à inscrição efectuada</w:t>
      </w:r>
      <w:r w:rsidR="00064346" w:rsidRPr="003F6B3A">
        <w:rPr>
          <w:rFonts w:ascii="Times New Roman" w:hAnsi="Times New Roman" w:cs="Times New Roman"/>
          <w:sz w:val="22"/>
          <w:szCs w:val="22"/>
        </w:rPr>
        <w:t xml:space="preserve"> nos termos da Lei n.º 1/2015 (Regime de qualificações nos domínios da construção urbana e do urbanismo), indicando, nomeadamente, </w:t>
      </w:r>
      <w:r w:rsidR="00241EE9" w:rsidRPr="003F6B3A">
        <w:rPr>
          <w:rFonts w:ascii="Times New Roman" w:hAnsi="Times New Roman" w:cs="Times New Roman"/>
          <w:sz w:val="22"/>
          <w:szCs w:val="22"/>
        </w:rPr>
        <w:t xml:space="preserve">o </w:t>
      </w:r>
      <w:r w:rsidR="00064346" w:rsidRPr="003F6B3A">
        <w:rPr>
          <w:rFonts w:ascii="Times New Roman" w:hAnsi="Times New Roman" w:cs="Times New Roman"/>
          <w:sz w:val="22"/>
          <w:szCs w:val="22"/>
        </w:rPr>
        <w:t xml:space="preserve">número e </w:t>
      </w:r>
      <w:r w:rsidR="00241EE9" w:rsidRPr="003F6B3A">
        <w:rPr>
          <w:rFonts w:ascii="Times New Roman" w:hAnsi="Times New Roman" w:cs="Times New Roman"/>
          <w:sz w:val="22"/>
          <w:szCs w:val="22"/>
        </w:rPr>
        <w:t xml:space="preserve">o </w:t>
      </w:r>
      <w:r w:rsidR="00064346" w:rsidRPr="003F6B3A">
        <w:rPr>
          <w:rFonts w:ascii="Times New Roman" w:hAnsi="Times New Roman" w:cs="Times New Roman"/>
          <w:sz w:val="22"/>
          <w:szCs w:val="22"/>
        </w:rPr>
        <w:t xml:space="preserve">tipo de inscrição, isto é, indicar se é técnico do sector privado inscrito de </w:t>
      </w:r>
      <w:r w:rsidR="0009696C" w:rsidRPr="003F6B3A">
        <w:rPr>
          <w:rFonts w:ascii="Times New Roman" w:hAnsi="Times New Roman" w:cs="Times New Roman"/>
          <w:sz w:val="22"/>
          <w:szCs w:val="22"/>
        </w:rPr>
        <w:t xml:space="preserve">na  área de </w:t>
      </w:r>
      <w:r w:rsidR="00064346" w:rsidRPr="003F6B3A">
        <w:rPr>
          <w:rFonts w:ascii="Times New Roman" w:hAnsi="Times New Roman" w:cs="Times New Roman"/>
          <w:sz w:val="22"/>
          <w:szCs w:val="22"/>
        </w:rPr>
        <w:t>especialização da engenharia civil, ou empresário comercia</w:t>
      </w:r>
      <w:r w:rsidR="00BB2CCE" w:rsidRPr="003F6B3A">
        <w:rPr>
          <w:rFonts w:ascii="Times New Roman" w:hAnsi="Times New Roman" w:cs="Times New Roman"/>
          <w:sz w:val="22"/>
          <w:szCs w:val="22"/>
        </w:rPr>
        <w:t>l</w:t>
      </w:r>
      <w:r w:rsidR="00064346" w:rsidRPr="003F6B3A">
        <w:rPr>
          <w:rFonts w:ascii="Times New Roman" w:hAnsi="Times New Roman" w:cs="Times New Roman"/>
          <w:sz w:val="22"/>
          <w:szCs w:val="22"/>
        </w:rPr>
        <w:t>, pessoa singular, ou sociedade comercia</w:t>
      </w:r>
      <w:r w:rsidR="00BB2CCE" w:rsidRPr="003F6B3A">
        <w:rPr>
          <w:rFonts w:ascii="Times New Roman" w:hAnsi="Times New Roman" w:cs="Times New Roman"/>
          <w:sz w:val="22"/>
          <w:szCs w:val="22"/>
        </w:rPr>
        <w:t>l</w:t>
      </w:r>
      <w:r w:rsidR="00064346" w:rsidRPr="003F6B3A">
        <w:rPr>
          <w:rFonts w:ascii="Times New Roman" w:hAnsi="Times New Roman" w:cs="Times New Roman"/>
          <w:sz w:val="22"/>
          <w:szCs w:val="22"/>
        </w:rPr>
        <w:t>, que possu</w:t>
      </w:r>
      <w:r w:rsidR="00BB2CCE" w:rsidRPr="003F6B3A">
        <w:rPr>
          <w:rFonts w:ascii="Times New Roman" w:hAnsi="Times New Roman" w:cs="Times New Roman"/>
          <w:sz w:val="22"/>
          <w:szCs w:val="22"/>
        </w:rPr>
        <w:t>a</w:t>
      </w:r>
      <w:r w:rsidR="00064346" w:rsidRPr="003F6B3A">
        <w:rPr>
          <w:rFonts w:ascii="Times New Roman" w:hAnsi="Times New Roman" w:cs="Times New Roman"/>
          <w:sz w:val="22"/>
          <w:szCs w:val="22"/>
        </w:rPr>
        <w:t xml:space="preserve"> ao seu serviço, pelo menos, um técnico acima referido. </w:t>
      </w:r>
    </w:p>
  </w:footnote>
  <w:footnote w:id="2">
    <w:p w14:paraId="297BB6E6" w14:textId="3E3E9065" w:rsidR="00241EE9" w:rsidRPr="003F6B3A" w:rsidRDefault="00241EE9" w:rsidP="006A46F0">
      <w:pPr>
        <w:pStyle w:val="aa"/>
        <w:spacing w:beforeLines="20" w:before="72" w:line="280" w:lineRule="exact"/>
        <w:ind w:left="220" w:rightChars="-24" w:right="-58" w:hangingChars="100" w:hanging="220"/>
        <w:jc w:val="both"/>
        <w:rPr>
          <w:rFonts w:ascii="Times New Roman" w:hAnsi="Times New Roman" w:cs="Times New Roman"/>
          <w:sz w:val="22"/>
          <w:szCs w:val="22"/>
        </w:rPr>
      </w:pPr>
      <w:r w:rsidRPr="003F6B3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F6B3A">
        <w:rPr>
          <w:rFonts w:ascii="Times New Roman" w:hAnsi="Times New Roman" w:cs="Times New Roman"/>
          <w:sz w:val="22"/>
          <w:szCs w:val="22"/>
        </w:rPr>
        <w:t xml:space="preserve"> As entidades habilitadas a emitir o relatório de detecção das infiltrações de água incluem: 1) técnicos do sector privado </w:t>
      </w:r>
      <w:r w:rsidR="0009696C" w:rsidRPr="003F6B3A">
        <w:rPr>
          <w:rFonts w:ascii="Times New Roman" w:hAnsi="Times New Roman" w:cs="Times New Roman"/>
          <w:sz w:val="22"/>
          <w:szCs w:val="22"/>
        </w:rPr>
        <w:t xml:space="preserve">na área </w:t>
      </w:r>
      <w:r w:rsidRPr="003F6B3A">
        <w:rPr>
          <w:rFonts w:ascii="Times New Roman" w:hAnsi="Times New Roman" w:cs="Times New Roman"/>
          <w:sz w:val="22"/>
          <w:szCs w:val="22"/>
        </w:rPr>
        <w:t>de especialização da engenharia civil, inscritos nos termos da Lei n.º 1/2015; 2) empresários comerciais, pessoas singulares, ou sociedades comerciais, que possu</w:t>
      </w:r>
      <w:r w:rsidR="00BB2CCE" w:rsidRPr="003F6B3A">
        <w:rPr>
          <w:rFonts w:ascii="Times New Roman" w:hAnsi="Times New Roman" w:cs="Times New Roman"/>
          <w:sz w:val="22"/>
          <w:szCs w:val="22"/>
        </w:rPr>
        <w:t>a</w:t>
      </w:r>
      <w:r w:rsidRPr="003F6B3A">
        <w:rPr>
          <w:rFonts w:ascii="Times New Roman" w:hAnsi="Times New Roman" w:cs="Times New Roman"/>
          <w:sz w:val="22"/>
          <w:szCs w:val="22"/>
        </w:rPr>
        <w:t xml:space="preserve">m ao seu serviço, pelo menos, um dos técnicos acima referidos. Além disso, caso o relatório seja elaborado por mais de um técnico, empresário comercial, pessoa singular, ou sociedade comercial, todos os intervenientes têm de assinar conjuntamente esse relatório, na qualidade de responsáveis pela detecção. </w:t>
      </w:r>
    </w:p>
  </w:footnote>
  <w:footnote w:id="3">
    <w:p w14:paraId="041D788E" w14:textId="4D5C9C9E" w:rsidR="009E7E46" w:rsidRPr="003F6B3A" w:rsidRDefault="009E7E46" w:rsidP="006A46F0">
      <w:pPr>
        <w:pStyle w:val="aa"/>
        <w:spacing w:beforeLines="20" w:before="72" w:line="280" w:lineRule="exact"/>
        <w:ind w:left="220" w:hangingChars="100" w:hanging="220"/>
        <w:jc w:val="both"/>
        <w:rPr>
          <w:rFonts w:ascii="Times New Roman" w:hAnsi="Times New Roman" w:cs="Times New Roman"/>
          <w:sz w:val="22"/>
          <w:szCs w:val="22"/>
        </w:rPr>
      </w:pPr>
      <w:r w:rsidRPr="003F6B3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F6B3A">
        <w:rPr>
          <w:rFonts w:ascii="Times New Roman" w:hAnsi="Times New Roman" w:cs="Times New Roman"/>
          <w:sz w:val="22"/>
          <w:szCs w:val="22"/>
        </w:rPr>
        <w:t xml:space="preserve"> Se houver (por exemplo, projecto de drenagem ou de abastecimento de água), pode indicar-se o local afectado pelas infiltrações de água.</w:t>
      </w:r>
    </w:p>
  </w:footnote>
  <w:footnote w:id="4">
    <w:p w14:paraId="0EC2EFCF" w14:textId="675D7F28" w:rsidR="009E7E46" w:rsidRPr="003F6B3A" w:rsidRDefault="009E7E46" w:rsidP="006A46F0">
      <w:pPr>
        <w:pStyle w:val="aa"/>
        <w:spacing w:beforeLines="20" w:before="72" w:line="280" w:lineRule="exact"/>
        <w:ind w:left="220" w:hangingChars="100" w:hanging="220"/>
        <w:jc w:val="both"/>
        <w:rPr>
          <w:rFonts w:ascii="Times New Roman" w:hAnsi="Times New Roman" w:cs="Times New Roman"/>
          <w:sz w:val="22"/>
          <w:szCs w:val="22"/>
        </w:rPr>
      </w:pPr>
      <w:r w:rsidRPr="003F6B3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F6B3A">
        <w:rPr>
          <w:rFonts w:ascii="Times New Roman" w:hAnsi="Times New Roman" w:cs="Times New Roman"/>
          <w:sz w:val="22"/>
          <w:szCs w:val="22"/>
        </w:rPr>
        <w:t xml:space="preserve"> </w:t>
      </w:r>
      <w:r w:rsidR="00C3365C" w:rsidRPr="003F6B3A">
        <w:rPr>
          <w:rFonts w:ascii="Times New Roman" w:eastAsia="新細明體" w:hAnsi="Times New Roman" w:cs="Times New Roman"/>
          <w:color w:val="000000"/>
          <w:sz w:val="22"/>
          <w:szCs w:val="22"/>
        </w:rPr>
        <w:t xml:space="preserve">Indique, consoante o caso, a necessidade de entrar em edifício ou fracção autónoma alheios para efeitos de inspecção, ou caso se tenha confirmado </w:t>
      </w:r>
      <w:r w:rsidR="00040688" w:rsidRPr="003F6B3A">
        <w:rPr>
          <w:rFonts w:ascii="Times New Roman" w:eastAsia="SimSun" w:hAnsi="Times New Roman" w:cs="Times New Roman"/>
          <w:color w:val="000000"/>
          <w:sz w:val="22"/>
          <w:szCs w:val="22"/>
          <w:lang w:eastAsia="zh-CN"/>
        </w:rPr>
        <w:t>as causas das infiltrações de água, indique a necessidade de realização das obras de reparação e a pr</w:t>
      </w:r>
      <w:r w:rsidR="00BC197B" w:rsidRPr="003F6B3A">
        <w:rPr>
          <w:rFonts w:ascii="Times New Roman" w:eastAsia="SimSun" w:hAnsi="Times New Roman" w:cs="Times New Roman"/>
          <w:color w:val="000000"/>
          <w:sz w:val="22"/>
          <w:szCs w:val="22"/>
          <w:lang w:eastAsia="zh-CN"/>
        </w:rPr>
        <w:t>oposta concreta para as mesmas.</w:t>
      </w:r>
    </w:p>
  </w:footnote>
  <w:footnote w:id="5">
    <w:p w14:paraId="06C038F9" w14:textId="71ADE5A7" w:rsidR="009E7E46" w:rsidRPr="003F6B3A" w:rsidRDefault="009E7E46" w:rsidP="006A46F0">
      <w:pPr>
        <w:pStyle w:val="aa"/>
        <w:spacing w:beforeLines="20" w:before="72" w:line="280" w:lineRule="exact"/>
        <w:ind w:left="220" w:hangingChars="100" w:hanging="22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F6B3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F6B3A">
        <w:rPr>
          <w:rFonts w:ascii="Times New Roman" w:hAnsi="Times New Roman" w:cs="Times New Roman"/>
          <w:sz w:val="22"/>
          <w:szCs w:val="22"/>
        </w:rPr>
        <w:t xml:space="preserve"> Por exemplo, foto</w:t>
      </w:r>
      <w:r w:rsidR="00C76F05" w:rsidRPr="003F6B3A">
        <w:rPr>
          <w:rFonts w:ascii="Times New Roman" w:hAnsi="Times New Roman" w:cs="Times New Roman"/>
          <w:sz w:val="22"/>
          <w:szCs w:val="22"/>
        </w:rPr>
        <w:t>grafia</w:t>
      </w:r>
      <w:r w:rsidRPr="003F6B3A">
        <w:rPr>
          <w:rFonts w:ascii="Times New Roman" w:hAnsi="Times New Roman" w:cs="Times New Roman"/>
          <w:sz w:val="22"/>
          <w:szCs w:val="22"/>
        </w:rPr>
        <w:t xml:space="preserve">s da entrada do edifício, terraço, parede exterior, entrada da fracção, quarto da fracção, casa de banho, cozinha, </w:t>
      </w:r>
      <w:r w:rsidR="0007783E" w:rsidRPr="003F6B3A">
        <w:rPr>
          <w:rFonts w:ascii="Times New Roman" w:hAnsi="Times New Roman" w:cs="Times New Roman"/>
          <w:sz w:val="22"/>
          <w:szCs w:val="22"/>
        </w:rPr>
        <w:t>parapeito</w:t>
      </w:r>
      <w:r w:rsidR="00BE1A51" w:rsidRPr="003F6B3A">
        <w:rPr>
          <w:rFonts w:ascii="Times New Roman" w:hAnsi="Times New Roman" w:cs="Times New Roman"/>
          <w:sz w:val="22"/>
          <w:szCs w:val="22"/>
        </w:rPr>
        <w:t xml:space="preserve"> da janela</w:t>
      </w:r>
      <w:r w:rsidR="0007783E" w:rsidRPr="003F6B3A">
        <w:rPr>
          <w:rFonts w:ascii="Times New Roman" w:hAnsi="Times New Roman" w:cs="Times New Roman"/>
          <w:sz w:val="22"/>
          <w:szCs w:val="22"/>
        </w:rPr>
        <w:t xml:space="preserve">, </w:t>
      </w:r>
      <w:r w:rsidRPr="003F6B3A">
        <w:rPr>
          <w:rFonts w:ascii="Times New Roman" w:hAnsi="Times New Roman" w:cs="Times New Roman"/>
          <w:sz w:val="22"/>
          <w:szCs w:val="22"/>
        </w:rPr>
        <w:t>varanda, entre outros locais que careçam de registo ou sejam afectados pelas infiltrações</w:t>
      </w:r>
      <w:r w:rsidR="00040688" w:rsidRPr="003F6B3A">
        <w:rPr>
          <w:rFonts w:ascii="Times New Roman" w:hAnsi="Times New Roman" w:cs="Times New Roman"/>
          <w:sz w:val="22"/>
          <w:szCs w:val="22"/>
        </w:rPr>
        <w:t xml:space="preserve"> de água</w:t>
      </w:r>
      <w:r w:rsidRPr="003F6B3A">
        <w:rPr>
          <w:rFonts w:ascii="Times New Roman" w:hAnsi="Times New Roman" w:cs="Times New Roman"/>
          <w:sz w:val="22"/>
          <w:szCs w:val="22"/>
        </w:rPr>
        <w:t>, ou foto</w:t>
      </w:r>
      <w:r w:rsidR="00C76F05" w:rsidRPr="003F6B3A">
        <w:rPr>
          <w:rFonts w:ascii="Times New Roman" w:hAnsi="Times New Roman" w:cs="Times New Roman"/>
          <w:sz w:val="22"/>
          <w:szCs w:val="22"/>
        </w:rPr>
        <w:t>grafia</w:t>
      </w:r>
      <w:r w:rsidRPr="003F6B3A">
        <w:rPr>
          <w:rFonts w:ascii="Times New Roman" w:hAnsi="Times New Roman" w:cs="Times New Roman"/>
          <w:sz w:val="22"/>
          <w:szCs w:val="22"/>
        </w:rPr>
        <w:t>s dos processos de detecção ou do conta</w:t>
      </w:r>
      <w:r w:rsidR="00040688" w:rsidRPr="003F6B3A">
        <w:rPr>
          <w:rFonts w:ascii="Times New Roman" w:hAnsi="Times New Roman" w:cs="Times New Roman"/>
          <w:sz w:val="22"/>
          <w:szCs w:val="22"/>
        </w:rPr>
        <w:t>dor, entre outra</w:t>
      </w:r>
      <w:r w:rsidR="00BC197B" w:rsidRPr="003F6B3A">
        <w:rPr>
          <w:rFonts w:ascii="Times New Roman" w:hAnsi="Times New Roman" w:cs="Times New Roman"/>
          <w:sz w:val="22"/>
          <w:szCs w:val="22"/>
        </w:rPr>
        <w:t>s.</w:t>
      </w:r>
    </w:p>
  </w:footnote>
  <w:footnote w:id="6">
    <w:p w14:paraId="296F668E" w14:textId="6510D109" w:rsidR="009E7E46" w:rsidRPr="000923BF" w:rsidRDefault="009E7E46" w:rsidP="006A46F0">
      <w:pPr>
        <w:pStyle w:val="aa"/>
        <w:spacing w:beforeLines="20" w:before="72" w:line="280" w:lineRule="exact"/>
        <w:ind w:left="220" w:hangingChars="100" w:hanging="220"/>
        <w:jc w:val="both"/>
        <w:rPr>
          <w:rFonts w:ascii="Times New Roman" w:hAnsi="Times New Roman" w:cs="Times New Roman"/>
          <w:sz w:val="22"/>
          <w:szCs w:val="22"/>
        </w:rPr>
      </w:pPr>
      <w:r w:rsidRPr="003F6B3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F6B3A">
        <w:rPr>
          <w:rFonts w:ascii="Times New Roman" w:hAnsi="Times New Roman" w:cs="Times New Roman"/>
          <w:sz w:val="22"/>
          <w:szCs w:val="22"/>
        </w:rPr>
        <w:t xml:space="preserve"> Por exemplo, descrição sobre o ambiente de detecção, </w:t>
      </w:r>
      <w:r w:rsidR="00040688" w:rsidRPr="003F6B3A">
        <w:rPr>
          <w:rFonts w:ascii="Times New Roman" w:hAnsi="Times New Roman" w:cs="Times New Roman"/>
          <w:sz w:val="22"/>
          <w:szCs w:val="22"/>
        </w:rPr>
        <w:t>afirmação d</w:t>
      </w:r>
      <w:r w:rsidRPr="003F6B3A">
        <w:rPr>
          <w:rFonts w:ascii="Times New Roman" w:hAnsi="Times New Roman" w:cs="Times New Roman"/>
          <w:sz w:val="22"/>
          <w:szCs w:val="22"/>
        </w:rPr>
        <w:t>os presentes, entre outros.</w:t>
      </w:r>
      <w:r w:rsidRPr="000923BF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03FE" w14:textId="6B9E8628" w:rsidR="00C97FA9" w:rsidRPr="00E25356" w:rsidRDefault="00E25356">
    <w:pPr>
      <w:pStyle w:val="a6"/>
      <w:rPr>
        <w:rFonts w:ascii="Times New Roman" w:hAnsi="Times New Roman" w:cs="Times New Roman"/>
        <w:sz w:val="24"/>
        <w:szCs w:val="24"/>
        <w:u w:val="single"/>
      </w:rPr>
    </w:pPr>
    <w:r w:rsidRPr="00E25356">
      <w:rPr>
        <w:rFonts w:ascii="Times New Roman" w:hAnsi="Times New Roman" w:cs="Times New Roman"/>
        <w:sz w:val="24"/>
        <w:szCs w:val="24"/>
        <w:u w:val="single"/>
      </w:rPr>
      <w:t>**</w:t>
    </w:r>
    <w:r w:rsidR="00D52E77" w:rsidRPr="00E25356">
      <w:rPr>
        <w:rFonts w:ascii="Times New Roman" w:hAnsi="Times New Roman" w:cs="Times New Roman"/>
        <w:sz w:val="24"/>
        <w:szCs w:val="24"/>
        <w:u w:val="single"/>
      </w:rPr>
      <w:t>Antes de preencher o modelo do relatório, faça favor de</w:t>
    </w:r>
    <w:r w:rsidR="00241EE9" w:rsidRPr="00E25356">
      <w:rPr>
        <w:rFonts w:ascii="Times New Roman" w:hAnsi="Times New Roman" w:cs="Times New Roman"/>
        <w:sz w:val="24"/>
        <w:szCs w:val="24"/>
        <w:u w:val="single"/>
      </w:rPr>
      <w:t xml:space="preserve"> atender</w:t>
    </w:r>
    <w:r w:rsidR="00D52E77" w:rsidRPr="00E25356">
      <w:rPr>
        <w:rFonts w:ascii="Times New Roman" w:hAnsi="Times New Roman" w:cs="Times New Roman"/>
        <w:sz w:val="24"/>
        <w:szCs w:val="24"/>
        <w:u w:val="single"/>
      </w:rPr>
      <w:t xml:space="preserve"> às “Observações” constantes do mesmo.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172"/>
    <w:multiLevelType w:val="hybridMultilevel"/>
    <w:tmpl w:val="9FDC3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A74D4E"/>
    <w:multiLevelType w:val="hybridMultilevel"/>
    <w:tmpl w:val="D93EB342"/>
    <w:lvl w:ilvl="0" w:tplc="87428F66">
      <w:start w:val="1"/>
      <w:numFmt w:val="decimal"/>
      <w:lvlText w:val="%1."/>
      <w:lvlJc w:val="left"/>
      <w:pPr>
        <w:ind w:left="480" w:hanging="480"/>
      </w:pPr>
      <w:rPr>
        <w:rFonts w:ascii="Times New Roman" w:eastAsia="細明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E7CC5"/>
    <w:multiLevelType w:val="hybridMultilevel"/>
    <w:tmpl w:val="D4684BE0"/>
    <w:lvl w:ilvl="0" w:tplc="4A3A108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965EE"/>
    <w:multiLevelType w:val="hybridMultilevel"/>
    <w:tmpl w:val="03A4F4F0"/>
    <w:lvl w:ilvl="0" w:tplc="818A14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B4066"/>
    <w:multiLevelType w:val="hybridMultilevel"/>
    <w:tmpl w:val="CED08CB2"/>
    <w:lvl w:ilvl="0" w:tplc="284C521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B83855"/>
    <w:multiLevelType w:val="multilevel"/>
    <w:tmpl w:val="01126BB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98" w:hanging="51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7A61838"/>
    <w:multiLevelType w:val="hybridMultilevel"/>
    <w:tmpl w:val="3662A430"/>
    <w:lvl w:ilvl="0" w:tplc="CC06B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FE76DA"/>
    <w:multiLevelType w:val="hybridMultilevel"/>
    <w:tmpl w:val="0004F1D6"/>
    <w:lvl w:ilvl="0" w:tplc="4A3A108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84"/>
    <w:rsid w:val="00040688"/>
    <w:rsid w:val="00054624"/>
    <w:rsid w:val="0006080A"/>
    <w:rsid w:val="00064346"/>
    <w:rsid w:val="0007783E"/>
    <w:rsid w:val="0008624E"/>
    <w:rsid w:val="0009224A"/>
    <w:rsid w:val="000923BF"/>
    <w:rsid w:val="0009696C"/>
    <w:rsid w:val="00112FE7"/>
    <w:rsid w:val="00113CFC"/>
    <w:rsid w:val="0011527B"/>
    <w:rsid w:val="00123256"/>
    <w:rsid w:val="00123E8D"/>
    <w:rsid w:val="00167A08"/>
    <w:rsid w:val="00177190"/>
    <w:rsid w:val="00193553"/>
    <w:rsid w:val="00215354"/>
    <w:rsid w:val="00217A3A"/>
    <w:rsid w:val="00241EE9"/>
    <w:rsid w:val="00246558"/>
    <w:rsid w:val="002558EA"/>
    <w:rsid w:val="00263AD2"/>
    <w:rsid w:val="00282D8B"/>
    <w:rsid w:val="002830AE"/>
    <w:rsid w:val="002A6AA4"/>
    <w:rsid w:val="002D0976"/>
    <w:rsid w:val="002D6D5B"/>
    <w:rsid w:val="002E3D28"/>
    <w:rsid w:val="002E775A"/>
    <w:rsid w:val="002F39B2"/>
    <w:rsid w:val="00305024"/>
    <w:rsid w:val="003152C7"/>
    <w:rsid w:val="00332972"/>
    <w:rsid w:val="00344978"/>
    <w:rsid w:val="00347C14"/>
    <w:rsid w:val="003652D5"/>
    <w:rsid w:val="003D147E"/>
    <w:rsid w:val="003E0AD2"/>
    <w:rsid w:val="003E19D9"/>
    <w:rsid w:val="003E4265"/>
    <w:rsid w:val="003F300A"/>
    <w:rsid w:val="003F6B3A"/>
    <w:rsid w:val="004061E9"/>
    <w:rsid w:val="00430BC9"/>
    <w:rsid w:val="004507BA"/>
    <w:rsid w:val="004759C0"/>
    <w:rsid w:val="004904B0"/>
    <w:rsid w:val="00497104"/>
    <w:rsid w:val="004A77B2"/>
    <w:rsid w:val="004B744A"/>
    <w:rsid w:val="004E0FF6"/>
    <w:rsid w:val="00501093"/>
    <w:rsid w:val="00503FBA"/>
    <w:rsid w:val="00507B09"/>
    <w:rsid w:val="00523548"/>
    <w:rsid w:val="00523717"/>
    <w:rsid w:val="00535EF9"/>
    <w:rsid w:val="00551B04"/>
    <w:rsid w:val="00566F82"/>
    <w:rsid w:val="00571084"/>
    <w:rsid w:val="005A0369"/>
    <w:rsid w:val="005A5643"/>
    <w:rsid w:val="005B4589"/>
    <w:rsid w:val="005F0ECC"/>
    <w:rsid w:val="00612D8D"/>
    <w:rsid w:val="00636BF3"/>
    <w:rsid w:val="00647783"/>
    <w:rsid w:val="00670082"/>
    <w:rsid w:val="006705B1"/>
    <w:rsid w:val="00670658"/>
    <w:rsid w:val="0069664E"/>
    <w:rsid w:val="006A46F0"/>
    <w:rsid w:val="006C5520"/>
    <w:rsid w:val="007103BB"/>
    <w:rsid w:val="00732B9F"/>
    <w:rsid w:val="00790718"/>
    <w:rsid w:val="007A2129"/>
    <w:rsid w:val="007B2F47"/>
    <w:rsid w:val="007C3715"/>
    <w:rsid w:val="007F5B51"/>
    <w:rsid w:val="008313FC"/>
    <w:rsid w:val="00834356"/>
    <w:rsid w:val="0087026A"/>
    <w:rsid w:val="008918D3"/>
    <w:rsid w:val="008D0931"/>
    <w:rsid w:val="008D266B"/>
    <w:rsid w:val="008F2653"/>
    <w:rsid w:val="00904E9D"/>
    <w:rsid w:val="009051CB"/>
    <w:rsid w:val="009268FF"/>
    <w:rsid w:val="009708C5"/>
    <w:rsid w:val="00977536"/>
    <w:rsid w:val="00990ADB"/>
    <w:rsid w:val="00994A45"/>
    <w:rsid w:val="009A33D8"/>
    <w:rsid w:val="009E7E46"/>
    <w:rsid w:val="009F0ECA"/>
    <w:rsid w:val="009F228E"/>
    <w:rsid w:val="00A0372F"/>
    <w:rsid w:val="00A32E11"/>
    <w:rsid w:val="00A56500"/>
    <w:rsid w:val="00A808F5"/>
    <w:rsid w:val="00A83358"/>
    <w:rsid w:val="00A930A6"/>
    <w:rsid w:val="00AA5090"/>
    <w:rsid w:val="00AB1E59"/>
    <w:rsid w:val="00AB2515"/>
    <w:rsid w:val="00AE634E"/>
    <w:rsid w:val="00AE78DE"/>
    <w:rsid w:val="00B10436"/>
    <w:rsid w:val="00B3153D"/>
    <w:rsid w:val="00B577F5"/>
    <w:rsid w:val="00B60DD2"/>
    <w:rsid w:val="00B8396F"/>
    <w:rsid w:val="00B97466"/>
    <w:rsid w:val="00BA61F0"/>
    <w:rsid w:val="00BB2CCE"/>
    <w:rsid w:val="00BC197B"/>
    <w:rsid w:val="00BC7B8D"/>
    <w:rsid w:val="00BD2EFE"/>
    <w:rsid w:val="00BE1A51"/>
    <w:rsid w:val="00BE4CEE"/>
    <w:rsid w:val="00BF4488"/>
    <w:rsid w:val="00C12215"/>
    <w:rsid w:val="00C3365C"/>
    <w:rsid w:val="00C400B3"/>
    <w:rsid w:val="00C42FEA"/>
    <w:rsid w:val="00C62AA8"/>
    <w:rsid w:val="00C662BD"/>
    <w:rsid w:val="00C76CEC"/>
    <w:rsid w:val="00C76F05"/>
    <w:rsid w:val="00C829E0"/>
    <w:rsid w:val="00C94B1F"/>
    <w:rsid w:val="00C97FA9"/>
    <w:rsid w:val="00CB5030"/>
    <w:rsid w:val="00CB548F"/>
    <w:rsid w:val="00CC6086"/>
    <w:rsid w:val="00CD653A"/>
    <w:rsid w:val="00CE634F"/>
    <w:rsid w:val="00CF5B3C"/>
    <w:rsid w:val="00D5028F"/>
    <w:rsid w:val="00D52E77"/>
    <w:rsid w:val="00D67521"/>
    <w:rsid w:val="00DC1C10"/>
    <w:rsid w:val="00E12D74"/>
    <w:rsid w:val="00E12ECB"/>
    <w:rsid w:val="00E25356"/>
    <w:rsid w:val="00E31492"/>
    <w:rsid w:val="00E376A6"/>
    <w:rsid w:val="00E47957"/>
    <w:rsid w:val="00E556C8"/>
    <w:rsid w:val="00E61728"/>
    <w:rsid w:val="00E95360"/>
    <w:rsid w:val="00EA5084"/>
    <w:rsid w:val="00ED04A1"/>
    <w:rsid w:val="00EE29B4"/>
    <w:rsid w:val="00F06BD6"/>
    <w:rsid w:val="00F55D7A"/>
    <w:rsid w:val="00F5666B"/>
    <w:rsid w:val="00F56766"/>
    <w:rsid w:val="00F712E7"/>
    <w:rsid w:val="00FA32E9"/>
    <w:rsid w:val="00FC10E1"/>
    <w:rsid w:val="00FE5F6C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633BF6"/>
  <w15:chartTrackingRefBased/>
  <w15:docId w15:val="{D3AABB2E-46D4-4CBD-A5BA-303F81F6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lang w:val="pt-P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0976"/>
    <w:rPr>
      <w:rFonts w:asciiTheme="majorHAnsi" w:eastAsiaTheme="majorEastAsia" w:hAnsiTheme="majorHAnsi" w:cstheme="majorBidi"/>
      <w:sz w:val="18"/>
      <w:szCs w:val="18"/>
      <w:lang w:val="pt-PT"/>
    </w:rPr>
  </w:style>
  <w:style w:type="paragraph" w:styleId="a6">
    <w:name w:val="header"/>
    <w:basedOn w:val="a"/>
    <w:link w:val="a7"/>
    <w:unhideWhenUsed/>
    <w:rsid w:val="00450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7BA"/>
    <w:rPr>
      <w:sz w:val="20"/>
      <w:szCs w:val="20"/>
      <w:lang w:val="pt-PT"/>
    </w:rPr>
  </w:style>
  <w:style w:type="paragraph" w:styleId="a8">
    <w:name w:val="footer"/>
    <w:basedOn w:val="a"/>
    <w:link w:val="a9"/>
    <w:uiPriority w:val="99"/>
    <w:unhideWhenUsed/>
    <w:rsid w:val="00450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7BA"/>
    <w:rPr>
      <w:sz w:val="20"/>
      <w:szCs w:val="20"/>
      <w:lang w:val="pt-PT"/>
    </w:rPr>
  </w:style>
  <w:style w:type="paragraph" w:styleId="aa">
    <w:name w:val="footnote text"/>
    <w:basedOn w:val="a"/>
    <w:link w:val="ab"/>
    <w:uiPriority w:val="99"/>
    <w:semiHidden/>
    <w:unhideWhenUsed/>
    <w:rsid w:val="009051C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9051CB"/>
    <w:rPr>
      <w:sz w:val="20"/>
      <w:szCs w:val="20"/>
      <w:lang w:val="pt-PT"/>
    </w:rPr>
  </w:style>
  <w:style w:type="character" w:styleId="ac">
    <w:name w:val="footnote reference"/>
    <w:basedOn w:val="a0"/>
    <w:uiPriority w:val="99"/>
    <w:semiHidden/>
    <w:unhideWhenUsed/>
    <w:rsid w:val="009051CB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2A6AA4"/>
    <w:rPr>
      <w:rFonts w:asciiTheme="majorHAnsi" w:eastAsiaTheme="majorEastAsia" w:hAnsiTheme="majorHAnsi" w:cstheme="majorBidi"/>
      <w:b/>
      <w:bCs/>
      <w:sz w:val="36"/>
      <w:szCs w:val="36"/>
      <w:lang w:val="pt-PT"/>
    </w:rPr>
  </w:style>
  <w:style w:type="paragraph" w:styleId="ad">
    <w:name w:val="List Paragraph"/>
    <w:basedOn w:val="a"/>
    <w:uiPriority w:val="34"/>
    <w:qFormat/>
    <w:rsid w:val="008313FC"/>
    <w:pPr>
      <w:ind w:leftChars="200" w:left="480"/>
    </w:pPr>
  </w:style>
  <w:style w:type="paragraph" w:styleId="ae">
    <w:name w:val="Revision"/>
    <w:hidden/>
    <w:uiPriority w:val="99"/>
    <w:semiHidden/>
    <w:rsid w:val="00C94B1F"/>
    <w:rPr>
      <w:lang w:val="pt-PT"/>
    </w:rPr>
  </w:style>
  <w:style w:type="character" w:styleId="af">
    <w:name w:val="annotation reference"/>
    <w:basedOn w:val="a0"/>
    <w:uiPriority w:val="99"/>
    <w:semiHidden/>
    <w:unhideWhenUsed/>
    <w:rsid w:val="00FC10E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C10E1"/>
  </w:style>
  <w:style w:type="character" w:customStyle="1" w:styleId="af1">
    <w:name w:val="註解文字 字元"/>
    <w:basedOn w:val="a0"/>
    <w:link w:val="af0"/>
    <w:uiPriority w:val="99"/>
    <w:rsid w:val="00FC10E1"/>
    <w:rPr>
      <w:lang w:val="pt-PT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10E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C10E1"/>
    <w:rPr>
      <w:b/>
      <w:bCs/>
      <w:lang w:val="pt-PT"/>
    </w:rPr>
  </w:style>
  <w:style w:type="paragraph" w:styleId="af4">
    <w:name w:val="Note Heading"/>
    <w:basedOn w:val="a"/>
    <w:next w:val="a"/>
    <w:link w:val="af5"/>
    <w:uiPriority w:val="99"/>
    <w:unhideWhenUsed/>
    <w:rsid w:val="00501093"/>
    <w:pPr>
      <w:jc w:val="center"/>
    </w:pPr>
    <w:rPr>
      <w:rFonts w:ascii="Times New Roman" w:hAnsi="Times New Roman" w:cs="Times New Roman"/>
      <w:b/>
      <w:spacing w:val="20"/>
      <w:szCs w:val="24"/>
    </w:rPr>
  </w:style>
  <w:style w:type="character" w:customStyle="1" w:styleId="af5">
    <w:name w:val="註釋標題 字元"/>
    <w:basedOn w:val="a0"/>
    <w:link w:val="af4"/>
    <w:uiPriority w:val="99"/>
    <w:rsid w:val="00501093"/>
    <w:rPr>
      <w:rFonts w:ascii="Times New Roman" w:hAnsi="Times New Roman" w:cs="Times New Roman"/>
      <w:b/>
      <w:spacing w:val="20"/>
      <w:szCs w:val="24"/>
      <w:lang w:val="pt-PT"/>
    </w:rPr>
  </w:style>
  <w:style w:type="paragraph" w:styleId="af6">
    <w:name w:val="Closing"/>
    <w:basedOn w:val="a"/>
    <w:link w:val="af7"/>
    <w:uiPriority w:val="99"/>
    <w:unhideWhenUsed/>
    <w:rsid w:val="00501093"/>
    <w:pPr>
      <w:ind w:leftChars="1800" w:left="100"/>
    </w:pPr>
    <w:rPr>
      <w:rFonts w:ascii="Times New Roman" w:hAnsi="Times New Roman" w:cs="Times New Roman"/>
      <w:b/>
      <w:spacing w:val="20"/>
      <w:szCs w:val="24"/>
    </w:rPr>
  </w:style>
  <w:style w:type="character" w:customStyle="1" w:styleId="af7">
    <w:name w:val="結語 字元"/>
    <w:basedOn w:val="a0"/>
    <w:link w:val="af6"/>
    <w:uiPriority w:val="99"/>
    <w:rsid w:val="00501093"/>
    <w:rPr>
      <w:rFonts w:ascii="Times New Roman" w:hAnsi="Times New Roman" w:cs="Times New Roman"/>
      <w:b/>
      <w:spacing w:val="20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25CB-19C6-4AB2-A2F1-C52BA003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249</Words>
  <Characters>1421</Characters>
  <Application>Microsoft Office Word</Application>
  <DocSecurity>0</DocSecurity>
  <Lines>11</Lines>
  <Paragraphs>3</Paragraphs>
  <ScaleCrop>false</ScaleCrop>
  <Company>DSAJ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ConnieLio</dc:creator>
  <cp:keywords/>
  <dc:description/>
  <cp:lastModifiedBy>DSAJ</cp:lastModifiedBy>
  <cp:revision>22</cp:revision>
  <cp:lastPrinted>2023-08-04T07:09:00Z</cp:lastPrinted>
  <dcterms:created xsi:type="dcterms:W3CDTF">2023-08-10T10:28:00Z</dcterms:created>
  <dcterms:modified xsi:type="dcterms:W3CDTF">2023-08-17T10:08:00Z</dcterms:modified>
</cp:coreProperties>
</file>